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92" w:rsidRPr="00533C2E" w:rsidRDefault="009117F1" w:rsidP="00AB703F">
      <w:pPr>
        <w:autoSpaceDE w:val="0"/>
        <w:autoSpaceDN w:val="0"/>
        <w:adjustRightInd w:val="0"/>
        <w:spacing w:after="0"/>
        <w:ind w:left="4536" w:right="17"/>
        <w:jc w:val="both"/>
        <w:rPr>
          <w:rFonts w:ascii="Arial" w:hAnsi="Arial" w:cs="Arial"/>
          <w:sz w:val="24"/>
          <w:szCs w:val="24"/>
        </w:rPr>
      </w:pPr>
      <w:r w:rsidRPr="00533C2E">
        <w:rPr>
          <w:rFonts w:ascii="Arial" w:hAnsi="Arial" w:cs="Arial"/>
          <w:sz w:val="24"/>
          <w:szCs w:val="24"/>
        </w:rPr>
        <w:t>A</w:t>
      </w:r>
      <w:r w:rsidR="00AC7D92" w:rsidRPr="00533C2E">
        <w:rPr>
          <w:rFonts w:ascii="Arial" w:hAnsi="Arial" w:cs="Arial"/>
          <w:sz w:val="24"/>
          <w:szCs w:val="24"/>
        </w:rPr>
        <w:t xml:space="preserve">ta da reunião ordinária do Conselho e da Coordenação de Curso do Centro de Educação e Ciências Humanas realizada em </w:t>
      </w:r>
      <w:r w:rsidR="00533C2E" w:rsidRPr="00533C2E">
        <w:rPr>
          <w:rFonts w:ascii="Arial" w:hAnsi="Arial" w:cs="Arial"/>
          <w:sz w:val="24"/>
          <w:szCs w:val="24"/>
        </w:rPr>
        <w:t>0</w:t>
      </w:r>
      <w:r w:rsidR="001957AA">
        <w:rPr>
          <w:rFonts w:ascii="Arial" w:hAnsi="Arial" w:cs="Arial"/>
          <w:sz w:val="24"/>
          <w:szCs w:val="24"/>
        </w:rPr>
        <w:t>6</w:t>
      </w:r>
      <w:r w:rsidR="00AC7D92" w:rsidRPr="00533C2E">
        <w:rPr>
          <w:rFonts w:ascii="Arial" w:hAnsi="Arial" w:cs="Arial"/>
          <w:sz w:val="24"/>
          <w:szCs w:val="24"/>
        </w:rPr>
        <w:t xml:space="preserve"> de </w:t>
      </w:r>
      <w:r w:rsidR="001957AA">
        <w:rPr>
          <w:rFonts w:ascii="Arial" w:hAnsi="Arial" w:cs="Arial"/>
          <w:sz w:val="24"/>
          <w:szCs w:val="24"/>
        </w:rPr>
        <w:t>setembro</w:t>
      </w:r>
      <w:r w:rsidR="009A2259" w:rsidRPr="00533C2E">
        <w:rPr>
          <w:rFonts w:ascii="Arial" w:hAnsi="Arial" w:cs="Arial"/>
          <w:sz w:val="24"/>
          <w:szCs w:val="24"/>
        </w:rPr>
        <w:t xml:space="preserve"> de 2018.</w:t>
      </w:r>
    </w:p>
    <w:p w:rsidR="005704EE" w:rsidRPr="00533C2E" w:rsidRDefault="005704EE" w:rsidP="00AB703F">
      <w:pPr>
        <w:autoSpaceDE w:val="0"/>
        <w:autoSpaceDN w:val="0"/>
        <w:adjustRightInd w:val="0"/>
        <w:spacing w:after="0"/>
        <w:ind w:left="4536" w:right="17"/>
        <w:jc w:val="both"/>
        <w:rPr>
          <w:rFonts w:ascii="Arial" w:hAnsi="Arial" w:cs="Arial"/>
          <w:sz w:val="24"/>
          <w:szCs w:val="24"/>
        </w:rPr>
      </w:pPr>
    </w:p>
    <w:p w:rsidR="005704EE" w:rsidRPr="00533C2E" w:rsidRDefault="005704EE" w:rsidP="00AB703F">
      <w:pPr>
        <w:autoSpaceDE w:val="0"/>
        <w:autoSpaceDN w:val="0"/>
        <w:adjustRightInd w:val="0"/>
        <w:spacing w:after="0"/>
        <w:ind w:left="4536" w:right="17"/>
        <w:jc w:val="both"/>
        <w:rPr>
          <w:rFonts w:ascii="Arial" w:hAnsi="Arial" w:cs="Arial"/>
          <w:sz w:val="24"/>
          <w:szCs w:val="24"/>
        </w:rPr>
        <w:sectPr w:rsidR="005704EE" w:rsidRPr="00533C2E" w:rsidSect="005704EE">
          <w:headerReference w:type="default" r:id="rId8"/>
          <w:type w:val="continuous"/>
          <w:pgSz w:w="11907" w:h="16839" w:code="9"/>
          <w:pgMar w:top="1701" w:right="1134" w:bottom="1134" w:left="1701" w:header="720" w:footer="720" w:gutter="0"/>
          <w:cols w:space="720"/>
          <w:noEndnote/>
        </w:sectPr>
      </w:pPr>
    </w:p>
    <w:p w:rsidR="00F06D9D" w:rsidRPr="00667EC6" w:rsidRDefault="00601550" w:rsidP="00601550">
      <w:pPr>
        <w:shd w:val="clear" w:color="auto" w:fill="FFFFFF"/>
        <w:spacing w:after="0"/>
        <w:jc w:val="both"/>
        <w:rPr>
          <w:rFonts w:ascii="Arial" w:eastAsia="Times New Roman" w:hAnsi="Arial" w:cs="Arial"/>
          <w:color w:val="000000"/>
          <w:sz w:val="24"/>
          <w:szCs w:val="24"/>
        </w:rPr>
      </w:pPr>
      <w:r w:rsidRPr="00533C2E">
        <w:rPr>
          <w:rFonts w:ascii="Arial" w:eastAsia="Times New Roman" w:hAnsi="Arial" w:cs="Arial"/>
          <w:color w:val="000000"/>
          <w:sz w:val="24"/>
          <w:szCs w:val="24"/>
        </w:rPr>
        <w:t xml:space="preserve">Ao </w:t>
      </w:r>
      <w:r w:rsidR="001957AA">
        <w:rPr>
          <w:rFonts w:ascii="Arial" w:eastAsia="Times New Roman" w:hAnsi="Arial" w:cs="Arial"/>
          <w:color w:val="000000"/>
          <w:sz w:val="24"/>
          <w:szCs w:val="24"/>
        </w:rPr>
        <w:t>sexto</w:t>
      </w:r>
      <w:r w:rsidRPr="00533C2E">
        <w:rPr>
          <w:rFonts w:ascii="Arial" w:eastAsia="Times New Roman" w:hAnsi="Arial" w:cs="Arial"/>
          <w:color w:val="000000"/>
          <w:sz w:val="24"/>
          <w:szCs w:val="24"/>
        </w:rPr>
        <w:t xml:space="preserve"> (0</w:t>
      </w:r>
      <w:r w:rsidR="001957AA">
        <w:rPr>
          <w:rFonts w:ascii="Arial" w:eastAsia="Times New Roman" w:hAnsi="Arial" w:cs="Arial"/>
          <w:color w:val="000000"/>
          <w:sz w:val="24"/>
          <w:szCs w:val="24"/>
        </w:rPr>
        <w:t>6</w:t>
      </w:r>
      <w:r w:rsidRPr="00533C2E">
        <w:rPr>
          <w:rFonts w:ascii="Arial" w:eastAsia="Times New Roman" w:hAnsi="Arial" w:cs="Arial"/>
          <w:color w:val="000000"/>
          <w:sz w:val="24"/>
          <w:szCs w:val="24"/>
        </w:rPr>
        <w:t xml:space="preserve">) dia do mês de </w:t>
      </w:r>
      <w:r w:rsidR="001957AA">
        <w:rPr>
          <w:rFonts w:ascii="Arial" w:eastAsia="Times New Roman" w:hAnsi="Arial" w:cs="Arial"/>
          <w:color w:val="000000"/>
          <w:sz w:val="24"/>
          <w:szCs w:val="24"/>
        </w:rPr>
        <w:t>setembro</w:t>
      </w:r>
      <w:r w:rsidRPr="00533C2E">
        <w:rPr>
          <w:rFonts w:ascii="Arial" w:eastAsia="Times New Roman" w:hAnsi="Arial" w:cs="Arial"/>
          <w:color w:val="000000"/>
          <w:sz w:val="24"/>
          <w:szCs w:val="24"/>
        </w:rPr>
        <w:t xml:space="preserve"> do ano de dois mil e dezoito, às nove horas, no Auditório do CECH, localizado na Didática III, na Cidade Universitária “Prof. José Aloísio de Campos”, realizou-se uma reunião ordinária do Conselho e da Coordenação de Cursos do Centro Educação e Ciências Humanas, convocada pela Prof.ª. </w:t>
      </w:r>
      <w:proofErr w:type="spellStart"/>
      <w:r w:rsidRPr="00533C2E">
        <w:rPr>
          <w:rFonts w:ascii="Arial" w:eastAsia="Times New Roman" w:hAnsi="Arial" w:cs="Arial"/>
          <w:color w:val="000000"/>
          <w:sz w:val="24"/>
          <w:szCs w:val="24"/>
        </w:rPr>
        <w:t>Drª</w:t>
      </w:r>
      <w:proofErr w:type="spellEnd"/>
      <w:r w:rsidRPr="00533C2E">
        <w:rPr>
          <w:rFonts w:ascii="Arial" w:eastAsia="Times New Roman" w:hAnsi="Arial" w:cs="Arial"/>
          <w:color w:val="000000"/>
          <w:sz w:val="24"/>
          <w:szCs w:val="24"/>
        </w:rPr>
        <w:t>. Ana Maria Leal Cardoso, para análise do</w:t>
      </w:r>
      <w:r w:rsidR="001957AA">
        <w:rPr>
          <w:rFonts w:ascii="Arial" w:eastAsia="Times New Roman" w:hAnsi="Arial" w:cs="Arial"/>
          <w:color w:val="000000"/>
          <w:sz w:val="24"/>
          <w:szCs w:val="24"/>
        </w:rPr>
        <w:t>s</w:t>
      </w:r>
      <w:r w:rsidRPr="00533C2E">
        <w:rPr>
          <w:rFonts w:ascii="Arial" w:eastAsia="Times New Roman" w:hAnsi="Arial" w:cs="Arial"/>
          <w:color w:val="000000"/>
          <w:sz w:val="24"/>
          <w:szCs w:val="24"/>
        </w:rPr>
        <w:t xml:space="preserve"> seguinte</w:t>
      </w:r>
      <w:r w:rsidR="001957AA">
        <w:rPr>
          <w:rFonts w:ascii="Arial" w:eastAsia="Times New Roman" w:hAnsi="Arial" w:cs="Arial"/>
          <w:color w:val="000000"/>
          <w:sz w:val="24"/>
          <w:szCs w:val="24"/>
        </w:rPr>
        <w:t>s</w:t>
      </w:r>
      <w:r w:rsidRPr="00533C2E">
        <w:rPr>
          <w:rFonts w:ascii="Arial" w:eastAsia="Times New Roman" w:hAnsi="Arial" w:cs="Arial"/>
          <w:color w:val="000000"/>
          <w:sz w:val="24"/>
          <w:szCs w:val="24"/>
        </w:rPr>
        <w:t xml:space="preserve"> ponto</w:t>
      </w:r>
      <w:r w:rsidR="001957AA">
        <w:rPr>
          <w:rFonts w:ascii="Arial" w:eastAsia="Times New Roman" w:hAnsi="Arial" w:cs="Arial"/>
          <w:color w:val="000000"/>
          <w:sz w:val="24"/>
          <w:szCs w:val="24"/>
        </w:rPr>
        <w:t>s</w:t>
      </w:r>
      <w:r w:rsidRPr="00533C2E">
        <w:rPr>
          <w:rFonts w:ascii="Arial" w:eastAsia="Times New Roman" w:hAnsi="Arial" w:cs="Arial"/>
          <w:color w:val="000000"/>
          <w:sz w:val="24"/>
          <w:szCs w:val="24"/>
        </w:rPr>
        <w:t xml:space="preserve"> em pauta: </w:t>
      </w:r>
      <w:r w:rsidR="00235502" w:rsidRPr="001957AA">
        <w:rPr>
          <w:rFonts w:ascii="Arial" w:eastAsia="Times New Roman" w:hAnsi="Arial" w:cs="Arial"/>
          <w:b/>
          <w:color w:val="000000"/>
          <w:sz w:val="24"/>
          <w:szCs w:val="24"/>
        </w:rPr>
        <w:t>CONSELHO DE CENTRO</w:t>
      </w:r>
      <w:r w:rsidRPr="00533C2E">
        <w:rPr>
          <w:rFonts w:ascii="Arial" w:eastAsia="Times New Roman" w:hAnsi="Arial" w:cs="Arial"/>
          <w:color w:val="000000"/>
          <w:sz w:val="24"/>
          <w:szCs w:val="24"/>
        </w:rPr>
        <w:t xml:space="preserve">: </w:t>
      </w:r>
      <w:r w:rsidRPr="00235502">
        <w:rPr>
          <w:rFonts w:ascii="Arial" w:eastAsia="Times New Roman" w:hAnsi="Arial" w:cs="Arial"/>
          <w:b/>
          <w:color w:val="000000"/>
          <w:sz w:val="24"/>
          <w:szCs w:val="24"/>
        </w:rPr>
        <w:t>1</w:t>
      </w:r>
      <w:r w:rsidRPr="00235502">
        <w:rPr>
          <w:rFonts w:ascii="Arial" w:eastAsia="Times New Roman" w:hAnsi="Arial" w:cs="Arial"/>
          <w:color w:val="000000"/>
          <w:sz w:val="24"/>
          <w:szCs w:val="24"/>
        </w:rPr>
        <w:t xml:space="preserve">. Informes; </w:t>
      </w:r>
      <w:r w:rsidRPr="00235502">
        <w:rPr>
          <w:rFonts w:ascii="Arial" w:eastAsia="Times New Roman" w:hAnsi="Arial" w:cs="Arial"/>
          <w:b/>
          <w:color w:val="000000"/>
          <w:sz w:val="24"/>
          <w:szCs w:val="24"/>
        </w:rPr>
        <w:t>2</w:t>
      </w:r>
      <w:r w:rsidRPr="00235502">
        <w:rPr>
          <w:rFonts w:ascii="Arial" w:eastAsia="Times New Roman" w:hAnsi="Arial" w:cs="Arial"/>
          <w:color w:val="000000"/>
          <w:sz w:val="24"/>
          <w:szCs w:val="24"/>
        </w:rPr>
        <w:t xml:space="preserve">. Apreciação e aprovação de atas; </w:t>
      </w:r>
      <w:r w:rsidR="00235502" w:rsidRPr="00235502">
        <w:rPr>
          <w:rFonts w:ascii="Arial" w:eastAsia="Times New Roman" w:hAnsi="Arial" w:cs="Arial"/>
          <w:b/>
          <w:color w:val="000000"/>
          <w:sz w:val="24"/>
          <w:szCs w:val="24"/>
        </w:rPr>
        <w:t>3</w:t>
      </w:r>
      <w:r w:rsidR="00235502" w:rsidRPr="00235502">
        <w:rPr>
          <w:rFonts w:ascii="Arial" w:eastAsia="Times New Roman" w:hAnsi="Arial" w:cs="Arial"/>
          <w:color w:val="000000"/>
          <w:sz w:val="24"/>
          <w:szCs w:val="24"/>
        </w:rPr>
        <w:t xml:space="preserve">. Proc. 23113.036138/2018-11 – Termo de Prof. Voluntário de Danielle Rodrigues - DLEV; </w:t>
      </w:r>
      <w:r w:rsidR="00235502" w:rsidRPr="00235502">
        <w:rPr>
          <w:rFonts w:ascii="Arial" w:eastAsia="Times New Roman" w:hAnsi="Arial" w:cs="Arial"/>
          <w:b/>
          <w:color w:val="000000"/>
          <w:sz w:val="24"/>
          <w:szCs w:val="24"/>
        </w:rPr>
        <w:t>4</w:t>
      </w:r>
      <w:r w:rsidR="00235502" w:rsidRPr="00235502">
        <w:rPr>
          <w:rFonts w:ascii="Arial" w:eastAsia="Times New Roman" w:hAnsi="Arial" w:cs="Arial"/>
          <w:color w:val="000000"/>
          <w:sz w:val="24"/>
          <w:szCs w:val="24"/>
        </w:rPr>
        <w:t xml:space="preserve">. Proc. 23113.036131/2018-91 – Termo de Prof. Voluntário de Thiago Maciel - DLEV; </w:t>
      </w:r>
      <w:r w:rsidR="00235502" w:rsidRPr="00235502">
        <w:rPr>
          <w:rFonts w:ascii="Arial" w:eastAsia="Times New Roman" w:hAnsi="Arial" w:cs="Arial"/>
          <w:b/>
          <w:color w:val="000000"/>
          <w:sz w:val="24"/>
          <w:szCs w:val="24"/>
        </w:rPr>
        <w:t>5</w:t>
      </w:r>
      <w:r w:rsidR="00235502" w:rsidRPr="00235502">
        <w:rPr>
          <w:rFonts w:ascii="Arial" w:eastAsia="Times New Roman" w:hAnsi="Arial" w:cs="Arial"/>
          <w:color w:val="000000"/>
          <w:sz w:val="24"/>
          <w:szCs w:val="24"/>
        </w:rPr>
        <w:t xml:space="preserve">. Proc. 23113.030864/2018-11 – Licença Capacitação do Prof. </w:t>
      </w:r>
      <w:proofErr w:type="spellStart"/>
      <w:r w:rsidR="00235502" w:rsidRPr="00235502">
        <w:rPr>
          <w:rFonts w:ascii="Arial" w:eastAsia="Times New Roman" w:hAnsi="Arial" w:cs="Arial"/>
          <w:color w:val="000000"/>
          <w:sz w:val="24"/>
          <w:szCs w:val="24"/>
        </w:rPr>
        <w:t>Michell</w:t>
      </w:r>
      <w:proofErr w:type="spellEnd"/>
      <w:r w:rsidR="00235502" w:rsidRPr="00235502">
        <w:rPr>
          <w:rFonts w:ascii="Arial" w:eastAsia="Times New Roman" w:hAnsi="Arial" w:cs="Arial"/>
          <w:color w:val="000000"/>
          <w:sz w:val="24"/>
          <w:szCs w:val="24"/>
        </w:rPr>
        <w:t xml:space="preserve"> Ângelo (DAVD); </w:t>
      </w:r>
      <w:r w:rsidR="00235502" w:rsidRPr="00235502">
        <w:rPr>
          <w:rFonts w:ascii="Arial" w:eastAsia="Times New Roman" w:hAnsi="Arial" w:cs="Arial"/>
          <w:b/>
          <w:color w:val="000000"/>
          <w:sz w:val="24"/>
          <w:szCs w:val="24"/>
        </w:rPr>
        <w:t>6</w:t>
      </w:r>
      <w:r w:rsidR="00235502" w:rsidRPr="00235502">
        <w:rPr>
          <w:rFonts w:ascii="Arial" w:eastAsia="Times New Roman" w:hAnsi="Arial" w:cs="Arial"/>
          <w:color w:val="000000"/>
          <w:sz w:val="24"/>
          <w:szCs w:val="24"/>
        </w:rPr>
        <w:t xml:space="preserve">. Proc. 23113.013437/2018-79 – Afastamento para Pós-Doutoramento da Profa. Cleide </w:t>
      </w:r>
      <w:proofErr w:type="spellStart"/>
      <w:r w:rsidR="00235502" w:rsidRPr="00235502">
        <w:rPr>
          <w:rFonts w:ascii="Arial" w:eastAsia="Times New Roman" w:hAnsi="Arial" w:cs="Arial"/>
          <w:color w:val="000000"/>
          <w:sz w:val="24"/>
          <w:szCs w:val="24"/>
        </w:rPr>
        <w:t>Emilia</w:t>
      </w:r>
      <w:proofErr w:type="spellEnd"/>
      <w:r w:rsidR="00235502" w:rsidRPr="00235502">
        <w:rPr>
          <w:rFonts w:ascii="Arial" w:eastAsia="Times New Roman" w:hAnsi="Arial" w:cs="Arial"/>
          <w:color w:val="000000"/>
          <w:sz w:val="24"/>
          <w:szCs w:val="24"/>
        </w:rPr>
        <w:t xml:space="preserve"> Faye Pedrosa (DELI); </w:t>
      </w:r>
      <w:r w:rsidR="00235502" w:rsidRPr="00235502">
        <w:rPr>
          <w:rFonts w:ascii="Arial" w:eastAsia="Times New Roman" w:hAnsi="Arial" w:cs="Arial"/>
          <w:b/>
          <w:color w:val="000000"/>
          <w:sz w:val="24"/>
          <w:szCs w:val="24"/>
        </w:rPr>
        <w:t>7</w:t>
      </w:r>
      <w:r w:rsidR="00235502" w:rsidRPr="00235502">
        <w:rPr>
          <w:rFonts w:ascii="Arial" w:eastAsia="Times New Roman" w:hAnsi="Arial" w:cs="Arial"/>
          <w:color w:val="000000"/>
          <w:sz w:val="24"/>
          <w:szCs w:val="24"/>
        </w:rPr>
        <w:t xml:space="preserve">. Proc. 23113.031065/2018-62 – Afastamento para Pós-Doutoramento da Profa. Renata Barreto Malta (DCOS); </w:t>
      </w:r>
      <w:r w:rsidR="00235502" w:rsidRPr="00235502">
        <w:rPr>
          <w:rFonts w:ascii="Arial" w:eastAsia="Times New Roman" w:hAnsi="Arial" w:cs="Arial"/>
          <w:b/>
          <w:color w:val="000000"/>
          <w:sz w:val="24"/>
          <w:szCs w:val="24"/>
        </w:rPr>
        <w:t>8</w:t>
      </w:r>
      <w:r w:rsidR="00235502" w:rsidRPr="00235502">
        <w:rPr>
          <w:rFonts w:ascii="Arial" w:eastAsia="Times New Roman" w:hAnsi="Arial" w:cs="Arial"/>
          <w:color w:val="000000"/>
          <w:sz w:val="24"/>
          <w:szCs w:val="24"/>
        </w:rPr>
        <w:t xml:space="preserve">. Proc. 23113.030874/2018-57 – Afastamento para Licença Capacitação do Prof. Claudio Manoel de Carvalho Correia (DELI); </w:t>
      </w:r>
      <w:r w:rsidR="00235502" w:rsidRPr="00235502">
        <w:rPr>
          <w:rFonts w:ascii="Arial" w:eastAsia="Times New Roman" w:hAnsi="Arial" w:cs="Arial"/>
          <w:b/>
          <w:color w:val="000000"/>
          <w:sz w:val="24"/>
          <w:szCs w:val="24"/>
        </w:rPr>
        <w:t>9</w:t>
      </w:r>
      <w:r w:rsidR="00235502" w:rsidRPr="00235502">
        <w:rPr>
          <w:rFonts w:ascii="Arial" w:eastAsia="Times New Roman" w:hAnsi="Arial" w:cs="Arial"/>
          <w:color w:val="000000"/>
          <w:sz w:val="24"/>
          <w:szCs w:val="24"/>
        </w:rPr>
        <w:t>. Proc. 23113.03</w:t>
      </w:r>
      <w:r w:rsidR="00235502">
        <w:rPr>
          <w:rFonts w:ascii="Arial" w:eastAsia="Times New Roman" w:hAnsi="Arial" w:cs="Arial"/>
          <w:color w:val="000000"/>
          <w:sz w:val="24"/>
          <w:szCs w:val="24"/>
        </w:rPr>
        <w:t xml:space="preserve">7423/2018-41 – Eleições do DLES. </w:t>
      </w:r>
      <w:r w:rsidR="00235502">
        <w:rPr>
          <w:rFonts w:ascii="Arial" w:hAnsi="Arial" w:cs="Arial"/>
          <w:b/>
          <w:color w:val="222222"/>
          <w:sz w:val="24"/>
          <w:szCs w:val="24"/>
        </w:rPr>
        <w:t>COORDENAÇÃO DE CURSO</w:t>
      </w:r>
      <w:r>
        <w:rPr>
          <w:rFonts w:ascii="Arial" w:hAnsi="Arial" w:cs="Arial"/>
          <w:b/>
          <w:color w:val="222222"/>
          <w:sz w:val="24"/>
          <w:szCs w:val="24"/>
        </w:rPr>
        <w:t xml:space="preserve">: </w:t>
      </w:r>
      <w:r w:rsidRPr="00671A29">
        <w:rPr>
          <w:rFonts w:ascii="Arial" w:hAnsi="Arial" w:cs="Arial"/>
          <w:b/>
          <w:color w:val="222222"/>
          <w:sz w:val="24"/>
          <w:szCs w:val="24"/>
        </w:rPr>
        <w:t>1</w:t>
      </w:r>
      <w:r w:rsidRPr="00235502">
        <w:rPr>
          <w:rFonts w:ascii="Arial" w:eastAsia="Times New Roman" w:hAnsi="Arial" w:cs="Arial"/>
          <w:color w:val="000000"/>
          <w:sz w:val="24"/>
          <w:szCs w:val="24"/>
        </w:rPr>
        <w:t xml:space="preserve">. Informes; </w:t>
      </w:r>
      <w:r w:rsidR="00235502" w:rsidRPr="00235502">
        <w:rPr>
          <w:rFonts w:ascii="Arial" w:eastAsia="Times New Roman" w:hAnsi="Arial" w:cs="Arial"/>
          <w:b/>
          <w:color w:val="000000"/>
          <w:sz w:val="24"/>
          <w:szCs w:val="24"/>
        </w:rPr>
        <w:t>2</w:t>
      </w:r>
      <w:r w:rsidR="00235502" w:rsidRPr="00235502">
        <w:rPr>
          <w:rFonts w:ascii="Arial" w:eastAsia="Times New Roman" w:hAnsi="Arial" w:cs="Arial"/>
          <w:color w:val="000000"/>
          <w:sz w:val="24"/>
          <w:szCs w:val="24"/>
        </w:rPr>
        <w:t xml:space="preserve">. Proc. 019371/2017-40 – Apuração (DMU); </w:t>
      </w:r>
      <w:r w:rsidR="00235502" w:rsidRPr="00671A29">
        <w:rPr>
          <w:rFonts w:ascii="Arial" w:eastAsia="Times New Roman" w:hAnsi="Arial" w:cs="Arial"/>
          <w:b/>
          <w:color w:val="000000"/>
          <w:sz w:val="24"/>
          <w:szCs w:val="24"/>
        </w:rPr>
        <w:t>3</w:t>
      </w:r>
      <w:r w:rsidR="00235502" w:rsidRPr="00235502">
        <w:rPr>
          <w:rFonts w:ascii="Arial" w:eastAsia="Times New Roman" w:hAnsi="Arial" w:cs="Arial"/>
          <w:color w:val="000000"/>
          <w:sz w:val="24"/>
          <w:szCs w:val="24"/>
        </w:rPr>
        <w:t xml:space="preserve">. Proc. 23113.37537/2018-91 – Extinção do curso </w:t>
      </w:r>
      <w:r w:rsidR="001C7F6F">
        <w:rPr>
          <w:rFonts w:ascii="Arial" w:eastAsia="Times New Roman" w:hAnsi="Arial" w:cs="Arial"/>
          <w:color w:val="000000"/>
          <w:sz w:val="24"/>
          <w:szCs w:val="24"/>
        </w:rPr>
        <w:t xml:space="preserve">Letras </w:t>
      </w:r>
      <w:r w:rsidR="00235502" w:rsidRPr="00235502">
        <w:rPr>
          <w:rFonts w:ascii="Arial" w:eastAsia="Times New Roman" w:hAnsi="Arial" w:cs="Arial"/>
          <w:color w:val="000000"/>
          <w:sz w:val="24"/>
          <w:szCs w:val="24"/>
        </w:rPr>
        <w:t>Franc</w:t>
      </w:r>
      <w:r w:rsidR="00235502">
        <w:rPr>
          <w:rFonts w:ascii="Arial" w:eastAsia="Times New Roman" w:hAnsi="Arial" w:cs="Arial"/>
          <w:color w:val="000000"/>
          <w:sz w:val="24"/>
          <w:szCs w:val="24"/>
        </w:rPr>
        <w:t xml:space="preserve">ês matutino; </w:t>
      </w:r>
      <w:r w:rsidR="00235502" w:rsidRPr="00671A29">
        <w:rPr>
          <w:rFonts w:ascii="Arial" w:eastAsia="Times New Roman" w:hAnsi="Arial" w:cs="Arial"/>
          <w:b/>
          <w:color w:val="000000"/>
          <w:sz w:val="24"/>
          <w:szCs w:val="24"/>
        </w:rPr>
        <w:t>4</w:t>
      </w:r>
      <w:r w:rsidR="00235502">
        <w:rPr>
          <w:rFonts w:ascii="Arial" w:eastAsia="Times New Roman" w:hAnsi="Arial" w:cs="Arial"/>
          <w:color w:val="000000"/>
          <w:sz w:val="24"/>
          <w:szCs w:val="24"/>
        </w:rPr>
        <w:t>.</w:t>
      </w:r>
      <w:r w:rsidR="00235502" w:rsidRPr="00235502">
        <w:rPr>
          <w:rFonts w:ascii="Arial" w:eastAsia="Times New Roman" w:hAnsi="Arial" w:cs="Arial"/>
          <w:color w:val="000000"/>
          <w:sz w:val="24"/>
          <w:szCs w:val="24"/>
        </w:rPr>
        <w:t xml:space="preserve"> O que ocorrer.</w:t>
      </w:r>
      <w:r w:rsidR="00235502">
        <w:rPr>
          <w:rFonts w:ascii="Arial" w:eastAsia="Times New Roman" w:hAnsi="Arial" w:cs="Arial"/>
          <w:color w:val="000000"/>
          <w:sz w:val="24"/>
          <w:szCs w:val="24"/>
        </w:rPr>
        <w:t xml:space="preserve"> </w:t>
      </w:r>
      <w:r>
        <w:rPr>
          <w:rFonts w:ascii="Arial" w:hAnsi="Arial" w:cs="Arial"/>
          <w:sz w:val="24"/>
          <w:szCs w:val="24"/>
        </w:rPr>
        <w:t>A reunião foi presidida pel</w:t>
      </w:r>
      <w:r w:rsidR="00235502">
        <w:rPr>
          <w:rFonts w:ascii="Arial" w:hAnsi="Arial" w:cs="Arial"/>
          <w:sz w:val="24"/>
          <w:szCs w:val="24"/>
        </w:rPr>
        <w:t>a</w:t>
      </w:r>
      <w:r>
        <w:rPr>
          <w:rFonts w:ascii="Arial" w:hAnsi="Arial" w:cs="Arial"/>
          <w:sz w:val="24"/>
          <w:szCs w:val="24"/>
        </w:rPr>
        <w:t xml:space="preserve"> Prof</w:t>
      </w:r>
      <w:r w:rsidR="00235502">
        <w:rPr>
          <w:rFonts w:ascii="Arial" w:hAnsi="Arial" w:cs="Arial"/>
          <w:sz w:val="24"/>
          <w:szCs w:val="24"/>
        </w:rPr>
        <w:t>a</w:t>
      </w:r>
      <w:r w:rsidRPr="00533C2E">
        <w:rPr>
          <w:rFonts w:ascii="Arial" w:hAnsi="Arial" w:cs="Arial"/>
          <w:sz w:val="24"/>
          <w:szCs w:val="24"/>
        </w:rPr>
        <w:t xml:space="preserve">. </w:t>
      </w:r>
      <w:r w:rsidR="00235502" w:rsidRPr="00533C2E">
        <w:rPr>
          <w:rFonts w:ascii="Arial" w:eastAsia="Times New Roman" w:hAnsi="Arial" w:cs="Arial"/>
          <w:color w:val="000000"/>
          <w:sz w:val="24"/>
          <w:szCs w:val="24"/>
        </w:rPr>
        <w:t>Ana Maria Leal Cardoso</w:t>
      </w:r>
      <w:r w:rsidRPr="00533C2E">
        <w:rPr>
          <w:rFonts w:ascii="Arial" w:hAnsi="Arial" w:cs="Arial"/>
          <w:sz w:val="24"/>
          <w:szCs w:val="24"/>
        </w:rPr>
        <w:t>, Diretora</w:t>
      </w:r>
      <w:r>
        <w:rPr>
          <w:rFonts w:ascii="Arial" w:hAnsi="Arial" w:cs="Arial"/>
          <w:sz w:val="24"/>
          <w:szCs w:val="24"/>
        </w:rPr>
        <w:t xml:space="preserve"> em </w:t>
      </w:r>
      <w:r w:rsidR="00235502">
        <w:rPr>
          <w:rFonts w:ascii="Arial" w:hAnsi="Arial" w:cs="Arial"/>
          <w:sz w:val="24"/>
          <w:szCs w:val="24"/>
        </w:rPr>
        <w:t>d</w:t>
      </w:r>
      <w:r w:rsidRPr="00533C2E">
        <w:rPr>
          <w:rFonts w:ascii="Arial" w:hAnsi="Arial" w:cs="Arial"/>
          <w:sz w:val="24"/>
          <w:szCs w:val="24"/>
        </w:rPr>
        <w:t xml:space="preserve">o CECH. Estiveram presentes os seguintes conselheiros (Conselho de Centro): </w:t>
      </w:r>
      <w:r w:rsidR="001C7F6F">
        <w:rPr>
          <w:rFonts w:ascii="Arial" w:hAnsi="Arial" w:cs="Arial"/>
          <w:sz w:val="24"/>
          <w:szCs w:val="24"/>
        </w:rPr>
        <w:t xml:space="preserve">Genésio José dos Santos/Vice-diretor, </w:t>
      </w:r>
      <w:r w:rsidR="001C7F6F" w:rsidRPr="001E243B">
        <w:rPr>
          <w:rFonts w:ascii="Arial" w:hAnsi="Arial" w:cs="Arial"/>
          <w:iCs/>
          <w:sz w:val="24"/>
          <w:szCs w:val="24"/>
        </w:rPr>
        <w:t>Cecilia</w:t>
      </w:r>
      <w:r w:rsidR="001E243B">
        <w:rPr>
          <w:rFonts w:ascii="Arial" w:hAnsi="Arial" w:cs="Arial"/>
          <w:sz w:val="24"/>
          <w:szCs w:val="24"/>
        </w:rPr>
        <w:t xml:space="preserve"> Mendonca d</w:t>
      </w:r>
      <w:r w:rsidR="001C7F6F" w:rsidRPr="001E243B">
        <w:rPr>
          <w:rFonts w:ascii="Arial" w:hAnsi="Arial" w:cs="Arial"/>
          <w:sz w:val="24"/>
          <w:szCs w:val="24"/>
        </w:rPr>
        <w:t xml:space="preserve">e Souza </w:t>
      </w:r>
      <w:r w:rsidR="001E243B" w:rsidRPr="001E243B">
        <w:rPr>
          <w:rFonts w:ascii="Arial" w:hAnsi="Arial" w:cs="Arial"/>
          <w:sz w:val="24"/>
          <w:szCs w:val="24"/>
        </w:rPr>
        <w:t>Leão</w:t>
      </w:r>
      <w:r w:rsidR="001C7F6F" w:rsidRPr="001E243B">
        <w:rPr>
          <w:rFonts w:ascii="Arial" w:hAnsi="Arial" w:cs="Arial"/>
          <w:sz w:val="24"/>
          <w:szCs w:val="24"/>
        </w:rPr>
        <w:t xml:space="preserve"> Santos</w:t>
      </w:r>
      <w:r w:rsidR="001E243B">
        <w:rPr>
          <w:rFonts w:ascii="Arial" w:hAnsi="Arial" w:cs="Arial"/>
          <w:sz w:val="24"/>
          <w:szCs w:val="24"/>
        </w:rPr>
        <w:t xml:space="preserve">/DFL; Hélio Mário de Araújo/DGE; Luiz Eduardo Menezes de Oliveira/DLES; </w:t>
      </w:r>
      <w:r w:rsidR="001E243B" w:rsidRPr="00533C2E">
        <w:rPr>
          <w:rFonts w:ascii="Arial" w:hAnsi="Arial" w:cs="Arial"/>
          <w:sz w:val="24"/>
          <w:szCs w:val="24"/>
        </w:rPr>
        <w:t xml:space="preserve">Ricardo Nascimento Abreu/DLEV,  Hector Julian </w:t>
      </w:r>
      <w:proofErr w:type="spellStart"/>
      <w:r w:rsidR="001E243B" w:rsidRPr="00533C2E">
        <w:rPr>
          <w:rFonts w:ascii="Arial" w:hAnsi="Arial" w:cs="Arial"/>
          <w:sz w:val="24"/>
          <w:szCs w:val="24"/>
        </w:rPr>
        <w:t>Tejada</w:t>
      </w:r>
      <w:proofErr w:type="spellEnd"/>
      <w:r w:rsidR="001E243B" w:rsidRPr="00533C2E">
        <w:rPr>
          <w:rFonts w:ascii="Arial" w:hAnsi="Arial" w:cs="Arial"/>
          <w:sz w:val="24"/>
          <w:szCs w:val="24"/>
        </w:rPr>
        <w:t xml:space="preserve"> Herrera/DPS</w:t>
      </w:r>
      <w:r w:rsidR="001E243B">
        <w:rPr>
          <w:rFonts w:ascii="Arial" w:hAnsi="Arial" w:cs="Arial"/>
          <w:sz w:val="24"/>
          <w:szCs w:val="24"/>
        </w:rPr>
        <w:t xml:space="preserve">; Eduardo Antônio Conde Garcia Júnior/DMU; </w:t>
      </w:r>
      <w:r w:rsidR="001E243B" w:rsidRPr="001E243B">
        <w:rPr>
          <w:rFonts w:ascii="Arial" w:hAnsi="Arial" w:cs="Arial"/>
          <w:iCs/>
          <w:sz w:val="24"/>
          <w:szCs w:val="24"/>
        </w:rPr>
        <w:t>Vladimir</w:t>
      </w:r>
      <w:r w:rsidR="001E243B">
        <w:rPr>
          <w:rFonts w:ascii="Arial" w:hAnsi="Arial" w:cs="Arial"/>
          <w:sz w:val="24"/>
          <w:szCs w:val="24"/>
        </w:rPr>
        <w:t xml:space="preserve"> d</w:t>
      </w:r>
      <w:r w:rsidR="001E243B" w:rsidRPr="001E243B">
        <w:rPr>
          <w:rFonts w:ascii="Arial" w:hAnsi="Arial" w:cs="Arial"/>
          <w:sz w:val="24"/>
          <w:szCs w:val="24"/>
        </w:rPr>
        <w:t>e Oliva Mota</w:t>
      </w:r>
      <w:r w:rsidR="001E243B">
        <w:rPr>
          <w:rFonts w:ascii="Arial" w:hAnsi="Arial" w:cs="Arial"/>
          <w:sz w:val="24"/>
          <w:szCs w:val="24"/>
        </w:rPr>
        <w:t xml:space="preserve">/DAVD; </w:t>
      </w:r>
      <w:r w:rsidR="007034DB" w:rsidRPr="00533C2E">
        <w:rPr>
          <w:rFonts w:ascii="Arial" w:hAnsi="Arial" w:cs="Arial"/>
          <w:sz w:val="24"/>
          <w:szCs w:val="24"/>
        </w:rPr>
        <w:t xml:space="preserve">Gerson </w:t>
      </w:r>
      <w:proofErr w:type="spellStart"/>
      <w:r w:rsidR="007034DB" w:rsidRPr="00533C2E">
        <w:rPr>
          <w:rFonts w:ascii="Arial" w:hAnsi="Arial" w:cs="Arial"/>
          <w:sz w:val="24"/>
          <w:szCs w:val="24"/>
        </w:rPr>
        <w:t>Praxedes</w:t>
      </w:r>
      <w:proofErr w:type="spellEnd"/>
      <w:r w:rsidR="007034DB" w:rsidRPr="00533C2E">
        <w:rPr>
          <w:rFonts w:ascii="Arial" w:hAnsi="Arial" w:cs="Arial"/>
          <w:sz w:val="24"/>
          <w:szCs w:val="24"/>
        </w:rPr>
        <w:t xml:space="preserve"> Silva/DTE</w:t>
      </w:r>
      <w:r w:rsidR="007034DB">
        <w:rPr>
          <w:rFonts w:ascii="Arial" w:hAnsi="Arial" w:cs="Arial"/>
          <w:sz w:val="24"/>
          <w:szCs w:val="24"/>
        </w:rPr>
        <w:t xml:space="preserve">; e os seguintes representantes docentes: Carlos Cézar Mascarenhas de Souza; Vanderlei José </w:t>
      </w:r>
      <w:proofErr w:type="spellStart"/>
      <w:r w:rsidR="007034DB">
        <w:rPr>
          <w:rFonts w:ascii="Arial" w:hAnsi="Arial" w:cs="Arial"/>
          <w:sz w:val="24"/>
          <w:szCs w:val="24"/>
        </w:rPr>
        <w:t>Zacchi</w:t>
      </w:r>
      <w:proofErr w:type="spellEnd"/>
      <w:r w:rsidR="007034DB">
        <w:rPr>
          <w:rFonts w:ascii="Arial" w:hAnsi="Arial" w:cs="Arial"/>
          <w:sz w:val="24"/>
          <w:szCs w:val="24"/>
        </w:rPr>
        <w:t xml:space="preserve">; </w:t>
      </w:r>
      <w:r w:rsidR="007034DB" w:rsidRPr="00533C2E">
        <w:rPr>
          <w:rFonts w:ascii="Arial" w:hAnsi="Arial" w:cs="Arial"/>
          <w:sz w:val="24"/>
          <w:szCs w:val="24"/>
        </w:rPr>
        <w:t>Laura Camila Braz de Almeida</w:t>
      </w:r>
      <w:r w:rsidR="007034DB">
        <w:rPr>
          <w:rFonts w:ascii="Arial" w:hAnsi="Arial" w:cs="Arial"/>
          <w:sz w:val="24"/>
          <w:szCs w:val="24"/>
        </w:rPr>
        <w:t xml:space="preserve">; além do representante dos Técnicos Administrativos, Luiz Henrique Pimenta Quintela. </w:t>
      </w:r>
      <w:r w:rsidR="00671A29">
        <w:rPr>
          <w:rFonts w:ascii="Arial" w:hAnsi="Arial" w:cs="Arial"/>
          <w:sz w:val="24"/>
          <w:szCs w:val="24"/>
        </w:rPr>
        <w:t xml:space="preserve">Tendo </w:t>
      </w:r>
      <w:proofErr w:type="spellStart"/>
      <w:r w:rsidR="00671A29" w:rsidRPr="00671A29">
        <w:rPr>
          <w:rFonts w:ascii="Arial" w:hAnsi="Arial" w:cs="Arial"/>
          <w:i/>
          <w:sz w:val="24"/>
          <w:szCs w:val="24"/>
        </w:rPr>
        <w:t>quorum</w:t>
      </w:r>
      <w:proofErr w:type="spellEnd"/>
      <w:r w:rsidR="00671A29">
        <w:rPr>
          <w:rFonts w:ascii="Arial" w:hAnsi="Arial" w:cs="Arial"/>
          <w:sz w:val="24"/>
          <w:szCs w:val="24"/>
        </w:rPr>
        <w:t xml:space="preserve"> regimental, a Profa. </w:t>
      </w:r>
      <w:r w:rsidR="00671A29" w:rsidRPr="00533C2E">
        <w:rPr>
          <w:rFonts w:ascii="Arial" w:eastAsia="Times New Roman" w:hAnsi="Arial" w:cs="Arial"/>
          <w:color w:val="000000"/>
          <w:sz w:val="24"/>
          <w:szCs w:val="24"/>
        </w:rPr>
        <w:t>Ana Maria Leal Cardoso</w:t>
      </w:r>
      <w:r w:rsidR="00671A29">
        <w:rPr>
          <w:rFonts w:ascii="Arial" w:eastAsia="Times New Roman" w:hAnsi="Arial" w:cs="Arial"/>
          <w:color w:val="000000"/>
          <w:sz w:val="24"/>
          <w:szCs w:val="24"/>
        </w:rPr>
        <w:t xml:space="preserve"> deu início à reunião solicitando a inserção de um ponto de pauta referente ao Proc. 23113.040217/2018-18 que trata das eleições de chefia e subchefia do DCOS, que foi acatado por todos. </w:t>
      </w:r>
      <w:r w:rsidR="0009725E">
        <w:rPr>
          <w:rFonts w:ascii="Arial" w:eastAsia="Times New Roman" w:hAnsi="Arial" w:cs="Arial"/>
          <w:color w:val="000000"/>
          <w:sz w:val="24"/>
          <w:szCs w:val="24"/>
        </w:rPr>
        <w:t xml:space="preserve">Obedecendo a ordem </w:t>
      </w:r>
      <w:r w:rsidR="005A3126">
        <w:rPr>
          <w:rFonts w:ascii="Arial" w:eastAsia="Times New Roman" w:hAnsi="Arial" w:cs="Arial"/>
          <w:color w:val="000000"/>
          <w:sz w:val="24"/>
          <w:szCs w:val="24"/>
        </w:rPr>
        <w:t>da</w:t>
      </w:r>
      <w:r w:rsidR="0009725E">
        <w:rPr>
          <w:rFonts w:ascii="Arial" w:eastAsia="Times New Roman" w:hAnsi="Arial" w:cs="Arial"/>
          <w:color w:val="000000"/>
          <w:sz w:val="24"/>
          <w:szCs w:val="24"/>
        </w:rPr>
        <w:t xml:space="preserve"> pauta, passou</w:t>
      </w:r>
      <w:r w:rsidR="00671A29">
        <w:rPr>
          <w:rFonts w:ascii="Arial" w:eastAsia="Times New Roman" w:hAnsi="Arial" w:cs="Arial"/>
          <w:color w:val="000000"/>
          <w:sz w:val="24"/>
          <w:szCs w:val="24"/>
        </w:rPr>
        <w:t xml:space="preserve"> </w:t>
      </w:r>
      <w:r w:rsidR="0009725E">
        <w:rPr>
          <w:rFonts w:ascii="Arial" w:eastAsia="Times New Roman" w:hAnsi="Arial" w:cs="Arial"/>
          <w:color w:val="000000"/>
          <w:sz w:val="24"/>
          <w:szCs w:val="24"/>
        </w:rPr>
        <w:t xml:space="preserve">para </w:t>
      </w:r>
      <w:r w:rsidR="00483E34" w:rsidRPr="00483E34">
        <w:rPr>
          <w:rFonts w:ascii="Arial" w:eastAsia="Times New Roman" w:hAnsi="Arial" w:cs="Arial"/>
          <w:color w:val="000000"/>
          <w:sz w:val="24"/>
          <w:szCs w:val="24"/>
        </w:rPr>
        <w:t xml:space="preserve">o </w:t>
      </w:r>
      <w:r w:rsidR="00483E34">
        <w:rPr>
          <w:rFonts w:ascii="Arial" w:eastAsia="Times New Roman" w:hAnsi="Arial" w:cs="Arial"/>
          <w:b/>
          <w:color w:val="000000"/>
          <w:sz w:val="24"/>
          <w:szCs w:val="24"/>
        </w:rPr>
        <w:t>primeiro ponto</w:t>
      </w:r>
      <w:r w:rsidR="005A3126">
        <w:rPr>
          <w:rFonts w:ascii="Arial" w:eastAsia="Times New Roman" w:hAnsi="Arial" w:cs="Arial"/>
          <w:b/>
          <w:color w:val="000000"/>
          <w:sz w:val="24"/>
          <w:szCs w:val="24"/>
        </w:rPr>
        <w:t>,</w:t>
      </w:r>
      <w:r w:rsidR="00483E34">
        <w:rPr>
          <w:rFonts w:ascii="Arial" w:eastAsia="Times New Roman" w:hAnsi="Arial" w:cs="Arial"/>
          <w:b/>
          <w:color w:val="000000"/>
          <w:sz w:val="24"/>
          <w:szCs w:val="24"/>
        </w:rPr>
        <w:t xml:space="preserve"> </w:t>
      </w:r>
      <w:r w:rsidR="0009725E">
        <w:rPr>
          <w:rFonts w:ascii="Arial" w:eastAsia="Times New Roman" w:hAnsi="Arial" w:cs="Arial"/>
          <w:color w:val="000000"/>
          <w:sz w:val="24"/>
          <w:szCs w:val="24"/>
        </w:rPr>
        <w:t>I</w:t>
      </w:r>
      <w:r w:rsidR="00671A29">
        <w:rPr>
          <w:rFonts w:ascii="Arial" w:eastAsia="Times New Roman" w:hAnsi="Arial" w:cs="Arial"/>
          <w:color w:val="000000"/>
          <w:sz w:val="24"/>
          <w:szCs w:val="24"/>
        </w:rPr>
        <w:t>nformes</w:t>
      </w:r>
      <w:r w:rsidR="0009725E">
        <w:rPr>
          <w:rFonts w:ascii="Arial" w:eastAsia="Times New Roman" w:hAnsi="Arial" w:cs="Arial"/>
          <w:color w:val="000000"/>
          <w:sz w:val="24"/>
          <w:szCs w:val="24"/>
        </w:rPr>
        <w:t>, onde comentou sobre o convite que o CECH recebeu para abertura do Seminário realizado pelo NUPATI; além da sua participação no 1º Encontro do CIMEEP, relatou acerca da criação desse grupo, do seu caráter interdisciplinar e ainda do grande impulso para internacionalização da ciência fomentada pela UFS; ainda nos informes</w:t>
      </w:r>
      <w:r w:rsidR="001A36AD">
        <w:rPr>
          <w:rFonts w:ascii="Arial" w:eastAsia="Times New Roman" w:hAnsi="Arial" w:cs="Arial"/>
          <w:color w:val="000000"/>
          <w:sz w:val="24"/>
          <w:szCs w:val="24"/>
        </w:rPr>
        <w:t>,</w:t>
      </w:r>
      <w:r w:rsidR="0009725E">
        <w:rPr>
          <w:rFonts w:ascii="Arial" w:eastAsia="Times New Roman" w:hAnsi="Arial" w:cs="Arial"/>
          <w:color w:val="000000"/>
          <w:sz w:val="24"/>
          <w:szCs w:val="24"/>
        </w:rPr>
        <w:t xml:space="preserve"> falou do convite</w:t>
      </w:r>
      <w:r w:rsidR="001A36AD">
        <w:rPr>
          <w:rFonts w:ascii="Arial" w:eastAsia="Times New Roman" w:hAnsi="Arial" w:cs="Arial"/>
          <w:color w:val="000000"/>
          <w:sz w:val="24"/>
          <w:szCs w:val="24"/>
        </w:rPr>
        <w:t xml:space="preserve"> do SINTESE</w:t>
      </w:r>
      <w:r w:rsidR="0009725E">
        <w:rPr>
          <w:rFonts w:ascii="Arial" w:eastAsia="Times New Roman" w:hAnsi="Arial" w:cs="Arial"/>
          <w:color w:val="000000"/>
          <w:sz w:val="24"/>
          <w:szCs w:val="24"/>
        </w:rPr>
        <w:t xml:space="preserve"> </w:t>
      </w:r>
      <w:r w:rsidR="001A36AD">
        <w:rPr>
          <w:rFonts w:ascii="Arial" w:eastAsia="Times New Roman" w:hAnsi="Arial" w:cs="Arial"/>
          <w:color w:val="000000"/>
          <w:sz w:val="24"/>
          <w:szCs w:val="24"/>
        </w:rPr>
        <w:t xml:space="preserve">para a XIV Conferência Estadual de Educação, onde o tema principal foi a resistência do magistério público diante do golpe: BNCC e Padronização Curricular, destacou a participação da UFS nesse evento com oferta de oficinas pedagógicas organizadas por professores da instituição; Divulgou o convite para a comemoração dos 10 anos da Radio UFS; </w:t>
      </w:r>
      <w:r w:rsidR="00483E34">
        <w:rPr>
          <w:rFonts w:ascii="Arial" w:eastAsia="Times New Roman" w:hAnsi="Arial" w:cs="Arial"/>
          <w:color w:val="000000"/>
          <w:sz w:val="24"/>
          <w:szCs w:val="24"/>
        </w:rPr>
        <w:t xml:space="preserve">Relatou com alegria acerca do Projeto </w:t>
      </w:r>
      <w:r w:rsidR="00483E34">
        <w:rPr>
          <w:rFonts w:ascii="Arial" w:eastAsia="Times New Roman" w:hAnsi="Arial" w:cs="Arial"/>
          <w:color w:val="000000"/>
          <w:sz w:val="24"/>
          <w:szCs w:val="24"/>
        </w:rPr>
        <w:lastRenderedPageBreak/>
        <w:t>Leituras para a Liberdade, que envolve 9 departamentos e que já está em andamento com a realização do diagnóstico do nível de leitura das participantes. Enfatizou que o projeto destaca a importância do papel da UFS em prol da sociedade. O Prof</w:t>
      </w:r>
      <w:r w:rsidR="00965678">
        <w:rPr>
          <w:rFonts w:ascii="Arial" w:eastAsia="Times New Roman" w:hAnsi="Arial" w:cs="Arial"/>
          <w:color w:val="000000"/>
          <w:sz w:val="24"/>
          <w:szCs w:val="24"/>
        </w:rPr>
        <w:t>.</w:t>
      </w:r>
      <w:r w:rsidR="00483E34">
        <w:rPr>
          <w:rFonts w:ascii="Arial" w:eastAsia="Times New Roman" w:hAnsi="Arial" w:cs="Arial"/>
          <w:color w:val="000000"/>
          <w:sz w:val="24"/>
          <w:szCs w:val="24"/>
        </w:rPr>
        <w:t xml:space="preserve"> Vanderlei parabenizou o projeto e espera que outros como esse venham surgir. Passando ao</w:t>
      </w:r>
      <w:r w:rsidR="005A3126">
        <w:rPr>
          <w:rFonts w:ascii="Arial" w:eastAsia="Times New Roman" w:hAnsi="Arial" w:cs="Arial"/>
          <w:color w:val="000000"/>
          <w:sz w:val="24"/>
          <w:szCs w:val="24"/>
        </w:rPr>
        <w:t xml:space="preserve"> </w:t>
      </w:r>
      <w:r w:rsidR="005A3126">
        <w:rPr>
          <w:rFonts w:ascii="Arial" w:eastAsia="Times New Roman" w:hAnsi="Arial" w:cs="Arial"/>
          <w:b/>
          <w:color w:val="000000"/>
          <w:sz w:val="24"/>
          <w:szCs w:val="24"/>
        </w:rPr>
        <w:t>segundo ponto</w:t>
      </w:r>
      <w:r w:rsidR="005A3126">
        <w:rPr>
          <w:rFonts w:ascii="Arial" w:eastAsia="Times New Roman" w:hAnsi="Arial" w:cs="Arial"/>
          <w:color w:val="000000"/>
          <w:sz w:val="24"/>
          <w:szCs w:val="24"/>
        </w:rPr>
        <w:t>, a</w:t>
      </w:r>
      <w:r w:rsidR="005A3126" w:rsidRPr="00235502">
        <w:rPr>
          <w:rFonts w:ascii="Arial" w:eastAsia="Times New Roman" w:hAnsi="Arial" w:cs="Arial"/>
          <w:color w:val="000000"/>
          <w:sz w:val="24"/>
          <w:szCs w:val="24"/>
        </w:rPr>
        <w:t>preciação e aprovação de ata</w:t>
      </w:r>
      <w:r w:rsidR="005B2275">
        <w:rPr>
          <w:rFonts w:ascii="Arial" w:eastAsia="Times New Roman" w:hAnsi="Arial" w:cs="Arial"/>
          <w:color w:val="000000"/>
          <w:sz w:val="24"/>
          <w:szCs w:val="24"/>
        </w:rPr>
        <w:t xml:space="preserve"> que</w:t>
      </w:r>
      <w:r w:rsidR="005A3126">
        <w:rPr>
          <w:rFonts w:ascii="Arial" w:eastAsia="Times New Roman" w:hAnsi="Arial" w:cs="Arial"/>
          <w:color w:val="000000"/>
          <w:sz w:val="24"/>
          <w:szCs w:val="24"/>
        </w:rPr>
        <w:t xml:space="preserve"> por não estar devidamente formatada foi protelada para próxima reunião. No </w:t>
      </w:r>
      <w:r w:rsidR="005A3126">
        <w:rPr>
          <w:rFonts w:ascii="Arial" w:eastAsia="Times New Roman" w:hAnsi="Arial" w:cs="Arial"/>
          <w:b/>
          <w:color w:val="000000"/>
          <w:sz w:val="24"/>
          <w:szCs w:val="24"/>
        </w:rPr>
        <w:t>terceiro</w:t>
      </w:r>
      <w:r w:rsidR="005B2275">
        <w:rPr>
          <w:rFonts w:ascii="Arial" w:eastAsia="Times New Roman" w:hAnsi="Arial" w:cs="Arial"/>
          <w:b/>
          <w:color w:val="000000"/>
          <w:sz w:val="24"/>
          <w:szCs w:val="24"/>
        </w:rPr>
        <w:t xml:space="preserve"> </w:t>
      </w:r>
      <w:r w:rsidR="005B2275">
        <w:rPr>
          <w:rFonts w:ascii="Arial" w:eastAsia="Times New Roman" w:hAnsi="Arial" w:cs="Arial"/>
          <w:color w:val="000000"/>
          <w:sz w:val="24"/>
          <w:szCs w:val="24"/>
        </w:rPr>
        <w:t xml:space="preserve">e </w:t>
      </w:r>
      <w:r w:rsidR="005B2275">
        <w:rPr>
          <w:rFonts w:ascii="Arial" w:eastAsia="Times New Roman" w:hAnsi="Arial" w:cs="Arial"/>
          <w:b/>
          <w:color w:val="000000"/>
          <w:sz w:val="24"/>
          <w:szCs w:val="24"/>
        </w:rPr>
        <w:t>quarto</w:t>
      </w:r>
      <w:r w:rsidR="005A3126">
        <w:rPr>
          <w:rFonts w:ascii="Arial" w:eastAsia="Times New Roman" w:hAnsi="Arial" w:cs="Arial"/>
          <w:b/>
          <w:color w:val="000000"/>
          <w:sz w:val="24"/>
          <w:szCs w:val="24"/>
        </w:rPr>
        <w:t xml:space="preserve"> ponto</w:t>
      </w:r>
      <w:r w:rsidR="005B2275">
        <w:rPr>
          <w:rFonts w:ascii="Arial" w:eastAsia="Times New Roman" w:hAnsi="Arial" w:cs="Arial"/>
          <w:b/>
          <w:color w:val="000000"/>
          <w:sz w:val="24"/>
          <w:szCs w:val="24"/>
        </w:rPr>
        <w:t>s</w:t>
      </w:r>
      <w:r w:rsidR="005A3126">
        <w:rPr>
          <w:rFonts w:ascii="Arial" w:eastAsia="Times New Roman" w:hAnsi="Arial" w:cs="Arial"/>
          <w:color w:val="000000"/>
          <w:sz w:val="24"/>
          <w:szCs w:val="24"/>
        </w:rPr>
        <w:t xml:space="preserve">, </w:t>
      </w:r>
      <w:r w:rsidR="005B2275" w:rsidRPr="00235502">
        <w:rPr>
          <w:rFonts w:ascii="Arial" w:eastAsia="Times New Roman" w:hAnsi="Arial" w:cs="Arial"/>
          <w:color w:val="000000"/>
          <w:sz w:val="24"/>
          <w:szCs w:val="24"/>
        </w:rPr>
        <w:t>Proc</w:t>
      </w:r>
      <w:r w:rsidR="005B2275">
        <w:rPr>
          <w:rFonts w:ascii="Arial" w:eastAsia="Times New Roman" w:hAnsi="Arial" w:cs="Arial"/>
          <w:color w:val="000000"/>
          <w:sz w:val="24"/>
          <w:szCs w:val="24"/>
        </w:rPr>
        <w:t>essos</w:t>
      </w:r>
      <w:r w:rsidR="005B2275" w:rsidRPr="00235502">
        <w:rPr>
          <w:rFonts w:ascii="Arial" w:eastAsia="Times New Roman" w:hAnsi="Arial" w:cs="Arial"/>
          <w:color w:val="000000"/>
          <w:sz w:val="24"/>
          <w:szCs w:val="24"/>
        </w:rPr>
        <w:t>. 23113.036138/2018-11</w:t>
      </w:r>
      <w:r w:rsidR="005B2275">
        <w:rPr>
          <w:rFonts w:ascii="Arial" w:eastAsia="Times New Roman" w:hAnsi="Arial" w:cs="Arial"/>
          <w:color w:val="000000"/>
          <w:sz w:val="24"/>
          <w:szCs w:val="24"/>
        </w:rPr>
        <w:t xml:space="preserve"> e </w:t>
      </w:r>
      <w:r w:rsidR="005B2275" w:rsidRPr="00235502">
        <w:rPr>
          <w:rFonts w:ascii="Arial" w:eastAsia="Times New Roman" w:hAnsi="Arial" w:cs="Arial"/>
          <w:color w:val="000000"/>
          <w:sz w:val="24"/>
          <w:szCs w:val="24"/>
        </w:rPr>
        <w:t>23113.036131/2018-91</w:t>
      </w:r>
      <w:r w:rsidR="005B2275">
        <w:rPr>
          <w:rFonts w:ascii="Arial" w:eastAsia="Times New Roman" w:hAnsi="Arial" w:cs="Arial"/>
          <w:color w:val="000000"/>
          <w:sz w:val="24"/>
          <w:szCs w:val="24"/>
        </w:rPr>
        <w:t>, que trataram do t</w:t>
      </w:r>
      <w:r w:rsidR="005B2275" w:rsidRPr="00235502">
        <w:rPr>
          <w:rFonts w:ascii="Arial" w:eastAsia="Times New Roman" w:hAnsi="Arial" w:cs="Arial"/>
          <w:color w:val="000000"/>
          <w:sz w:val="24"/>
          <w:szCs w:val="24"/>
        </w:rPr>
        <w:t xml:space="preserve">ermo de Prof. Voluntário de Danielle Rodrigues </w:t>
      </w:r>
      <w:r w:rsidR="005B2275">
        <w:rPr>
          <w:rFonts w:ascii="Arial" w:eastAsia="Times New Roman" w:hAnsi="Arial" w:cs="Arial"/>
          <w:color w:val="000000"/>
          <w:sz w:val="24"/>
          <w:szCs w:val="24"/>
        </w:rPr>
        <w:t>e Thiago Maciel, respectivamente, ambos para o DLEV</w:t>
      </w:r>
      <w:r w:rsidR="003F5E95">
        <w:rPr>
          <w:rFonts w:ascii="Arial" w:eastAsia="Times New Roman" w:hAnsi="Arial" w:cs="Arial"/>
          <w:color w:val="000000"/>
          <w:sz w:val="24"/>
          <w:szCs w:val="24"/>
        </w:rPr>
        <w:t xml:space="preserve"> que foram aprovados </w:t>
      </w:r>
      <w:r w:rsidR="003F5E95" w:rsidRPr="003F5E95">
        <w:rPr>
          <w:rFonts w:ascii="Arial" w:eastAsia="Times New Roman" w:hAnsi="Arial" w:cs="Arial"/>
          <w:i/>
          <w:color w:val="000000"/>
          <w:sz w:val="24"/>
          <w:szCs w:val="24"/>
        </w:rPr>
        <w:t>Ad referendum</w:t>
      </w:r>
      <w:r w:rsidR="003F5E95">
        <w:rPr>
          <w:rFonts w:ascii="Arial" w:eastAsia="Times New Roman" w:hAnsi="Arial" w:cs="Arial"/>
          <w:color w:val="000000"/>
          <w:sz w:val="24"/>
          <w:szCs w:val="24"/>
        </w:rPr>
        <w:t xml:space="preserve">, contou com a fala do </w:t>
      </w:r>
      <w:r w:rsidR="005B2275">
        <w:rPr>
          <w:rFonts w:ascii="Arial" w:eastAsia="Times New Roman" w:hAnsi="Arial" w:cs="Arial"/>
          <w:color w:val="000000"/>
          <w:sz w:val="24"/>
          <w:szCs w:val="24"/>
        </w:rPr>
        <w:t>Prof</w:t>
      </w:r>
      <w:r w:rsidR="003F5E95">
        <w:rPr>
          <w:rFonts w:ascii="Arial" w:eastAsia="Times New Roman" w:hAnsi="Arial" w:cs="Arial"/>
          <w:color w:val="000000"/>
          <w:sz w:val="24"/>
          <w:szCs w:val="24"/>
        </w:rPr>
        <w:t>.</w:t>
      </w:r>
      <w:r w:rsidR="005B2275">
        <w:rPr>
          <w:rFonts w:ascii="Arial" w:eastAsia="Times New Roman" w:hAnsi="Arial" w:cs="Arial"/>
          <w:color w:val="000000"/>
          <w:sz w:val="24"/>
          <w:szCs w:val="24"/>
        </w:rPr>
        <w:t xml:space="preserve"> Ricardo Abreu </w:t>
      </w:r>
      <w:r w:rsidR="003F5E95">
        <w:rPr>
          <w:rFonts w:ascii="Arial" w:eastAsia="Times New Roman" w:hAnsi="Arial" w:cs="Arial"/>
          <w:color w:val="000000"/>
          <w:sz w:val="24"/>
          <w:szCs w:val="24"/>
        </w:rPr>
        <w:t>que relatou</w:t>
      </w:r>
      <w:r w:rsidR="005B2275">
        <w:rPr>
          <w:rFonts w:ascii="Arial" w:eastAsia="Times New Roman" w:hAnsi="Arial" w:cs="Arial"/>
          <w:color w:val="000000"/>
          <w:sz w:val="24"/>
          <w:szCs w:val="24"/>
        </w:rPr>
        <w:t xml:space="preserve"> a carência e necessidade </w:t>
      </w:r>
      <w:r w:rsidR="003F5E95">
        <w:rPr>
          <w:rFonts w:ascii="Arial" w:eastAsia="Times New Roman" w:hAnsi="Arial" w:cs="Arial"/>
          <w:color w:val="000000"/>
          <w:sz w:val="24"/>
          <w:szCs w:val="24"/>
        </w:rPr>
        <w:t xml:space="preserve">do corpo docente do DLEV. Dada a ciência aos membros do Conselho, a Presidente pôs em votação, sendo aprovados por unanimidade. Na sequência tratou-se do </w:t>
      </w:r>
      <w:r w:rsidR="003F5E95" w:rsidRPr="003F5E95">
        <w:rPr>
          <w:rFonts w:ascii="Arial" w:eastAsia="Times New Roman" w:hAnsi="Arial" w:cs="Arial"/>
          <w:b/>
          <w:color w:val="000000"/>
          <w:sz w:val="24"/>
          <w:szCs w:val="24"/>
        </w:rPr>
        <w:t>quinto ponto</w:t>
      </w:r>
      <w:r w:rsidR="003F5E95">
        <w:rPr>
          <w:rFonts w:ascii="Arial" w:eastAsia="Times New Roman" w:hAnsi="Arial" w:cs="Arial"/>
          <w:color w:val="000000"/>
          <w:sz w:val="24"/>
          <w:szCs w:val="24"/>
        </w:rPr>
        <w:t xml:space="preserve">, </w:t>
      </w:r>
      <w:r w:rsidR="003F5E95" w:rsidRPr="00235502">
        <w:rPr>
          <w:rFonts w:ascii="Arial" w:eastAsia="Times New Roman" w:hAnsi="Arial" w:cs="Arial"/>
          <w:color w:val="000000"/>
          <w:sz w:val="24"/>
          <w:szCs w:val="24"/>
        </w:rPr>
        <w:t>Proc. 23113.030864/2018-11</w:t>
      </w:r>
      <w:r w:rsidR="003F5E95">
        <w:rPr>
          <w:rFonts w:ascii="Arial" w:eastAsia="Times New Roman" w:hAnsi="Arial" w:cs="Arial"/>
          <w:color w:val="000000"/>
          <w:sz w:val="24"/>
          <w:szCs w:val="24"/>
        </w:rPr>
        <w:t xml:space="preserve">, que versa sobre </w:t>
      </w:r>
      <w:r w:rsidR="003F5E95" w:rsidRPr="00235502">
        <w:rPr>
          <w:rFonts w:ascii="Arial" w:eastAsia="Times New Roman" w:hAnsi="Arial" w:cs="Arial"/>
          <w:color w:val="000000"/>
          <w:sz w:val="24"/>
          <w:szCs w:val="24"/>
        </w:rPr>
        <w:t xml:space="preserve">Licença Capacitação do Prof. </w:t>
      </w:r>
      <w:proofErr w:type="spellStart"/>
      <w:r w:rsidR="003F5E95" w:rsidRPr="00235502">
        <w:rPr>
          <w:rFonts w:ascii="Arial" w:eastAsia="Times New Roman" w:hAnsi="Arial" w:cs="Arial"/>
          <w:color w:val="000000"/>
          <w:sz w:val="24"/>
          <w:szCs w:val="24"/>
        </w:rPr>
        <w:t>Michell</w:t>
      </w:r>
      <w:proofErr w:type="spellEnd"/>
      <w:r w:rsidR="003F5E95" w:rsidRPr="00235502">
        <w:rPr>
          <w:rFonts w:ascii="Arial" w:eastAsia="Times New Roman" w:hAnsi="Arial" w:cs="Arial"/>
          <w:color w:val="000000"/>
          <w:sz w:val="24"/>
          <w:szCs w:val="24"/>
        </w:rPr>
        <w:t xml:space="preserve"> Ângelo</w:t>
      </w:r>
      <w:r w:rsidR="003F5E95">
        <w:rPr>
          <w:rFonts w:ascii="Arial" w:eastAsia="Times New Roman" w:hAnsi="Arial" w:cs="Arial"/>
          <w:color w:val="000000"/>
          <w:sz w:val="24"/>
          <w:szCs w:val="24"/>
        </w:rPr>
        <w:t xml:space="preserve">, docente do DAVD, que teve como relatora a Profa. </w:t>
      </w:r>
      <w:proofErr w:type="spellStart"/>
      <w:r w:rsidR="003F5E95">
        <w:rPr>
          <w:rFonts w:ascii="Arial" w:eastAsia="Times New Roman" w:hAnsi="Arial" w:cs="Arial"/>
          <w:color w:val="000000"/>
          <w:sz w:val="24"/>
          <w:szCs w:val="24"/>
        </w:rPr>
        <w:t>Alzenira</w:t>
      </w:r>
      <w:proofErr w:type="spellEnd"/>
      <w:r w:rsidR="003F5E95">
        <w:rPr>
          <w:rFonts w:ascii="Arial" w:eastAsia="Times New Roman" w:hAnsi="Arial" w:cs="Arial"/>
          <w:color w:val="000000"/>
          <w:sz w:val="24"/>
          <w:szCs w:val="24"/>
        </w:rPr>
        <w:t xml:space="preserve"> Aquino de Oliveira, que por não estar presente teve seu conteúdo lido pelo Prof. Genésio José, onde consta “</w:t>
      </w:r>
      <w:r w:rsidR="003F5E95" w:rsidRPr="00102320">
        <w:rPr>
          <w:rFonts w:ascii="Arial" w:eastAsia="Times New Roman" w:hAnsi="Arial" w:cs="Arial"/>
          <w:i/>
          <w:color w:val="000000"/>
          <w:sz w:val="24"/>
          <w:szCs w:val="24"/>
        </w:rPr>
        <w:t>sou favorável à concessão do afastamento para realização de doutoramento p</w:t>
      </w:r>
      <w:r w:rsidR="00102320" w:rsidRPr="00102320">
        <w:rPr>
          <w:rFonts w:ascii="Arial" w:eastAsia="Times New Roman" w:hAnsi="Arial" w:cs="Arial"/>
          <w:i/>
          <w:color w:val="000000"/>
          <w:sz w:val="24"/>
          <w:szCs w:val="24"/>
        </w:rPr>
        <w:t>lei</w:t>
      </w:r>
      <w:r w:rsidR="00102320">
        <w:rPr>
          <w:rFonts w:ascii="Arial" w:eastAsia="Times New Roman" w:hAnsi="Arial" w:cs="Arial"/>
          <w:i/>
          <w:color w:val="000000"/>
          <w:sz w:val="24"/>
          <w:szCs w:val="24"/>
        </w:rPr>
        <w:t>teado pelo P</w:t>
      </w:r>
      <w:r w:rsidR="003F5E95" w:rsidRPr="00102320">
        <w:rPr>
          <w:rFonts w:ascii="Arial" w:eastAsia="Times New Roman" w:hAnsi="Arial" w:cs="Arial"/>
          <w:i/>
          <w:color w:val="000000"/>
          <w:sz w:val="24"/>
          <w:szCs w:val="24"/>
        </w:rPr>
        <w:t>rof</w:t>
      </w:r>
      <w:r w:rsidR="00102320" w:rsidRPr="00102320">
        <w:rPr>
          <w:rFonts w:ascii="Arial" w:eastAsia="Times New Roman" w:hAnsi="Arial" w:cs="Arial"/>
          <w:i/>
          <w:color w:val="000000"/>
          <w:sz w:val="24"/>
          <w:szCs w:val="24"/>
        </w:rPr>
        <w:t xml:space="preserve">. Ms. </w:t>
      </w:r>
      <w:proofErr w:type="spellStart"/>
      <w:r w:rsidR="00102320" w:rsidRPr="00102320">
        <w:rPr>
          <w:rFonts w:ascii="Arial" w:eastAsia="Times New Roman" w:hAnsi="Arial" w:cs="Arial"/>
          <w:i/>
          <w:color w:val="000000"/>
          <w:sz w:val="24"/>
          <w:szCs w:val="24"/>
        </w:rPr>
        <w:t>M</w:t>
      </w:r>
      <w:r w:rsidR="003F5E95" w:rsidRPr="00102320">
        <w:rPr>
          <w:rFonts w:ascii="Arial" w:eastAsia="Times New Roman" w:hAnsi="Arial" w:cs="Arial"/>
          <w:i/>
          <w:color w:val="000000"/>
          <w:sz w:val="24"/>
          <w:szCs w:val="24"/>
        </w:rPr>
        <w:t>iche</w:t>
      </w:r>
      <w:r w:rsidR="00102320" w:rsidRPr="00102320">
        <w:rPr>
          <w:rFonts w:ascii="Arial" w:eastAsia="Times New Roman" w:hAnsi="Arial" w:cs="Arial"/>
          <w:i/>
          <w:color w:val="000000"/>
          <w:sz w:val="24"/>
          <w:szCs w:val="24"/>
        </w:rPr>
        <w:t>l</w:t>
      </w:r>
      <w:r w:rsidR="003F5E95" w:rsidRPr="00102320">
        <w:rPr>
          <w:rFonts w:ascii="Arial" w:eastAsia="Times New Roman" w:hAnsi="Arial" w:cs="Arial"/>
          <w:i/>
          <w:color w:val="000000"/>
          <w:sz w:val="24"/>
          <w:szCs w:val="24"/>
        </w:rPr>
        <w:t>l</w:t>
      </w:r>
      <w:proofErr w:type="spellEnd"/>
      <w:r w:rsidR="003F5E95" w:rsidRPr="00102320">
        <w:rPr>
          <w:rFonts w:ascii="Arial" w:eastAsia="Times New Roman" w:hAnsi="Arial" w:cs="Arial"/>
          <w:i/>
          <w:color w:val="000000"/>
          <w:sz w:val="24"/>
          <w:szCs w:val="24"/>
        </w:rPr>
        <w:t xml:space="preserve"> </w:t>
      </w:r>
      <w:r w:rsidR="00102320" w:rsidRPr="00102320">
        <w:rPr>
          <w:rFonts w:ascii="Arial" w:eastAsia="Times New Roman" w:hAnsi="Arial" w:cs="Arial"/>
          <w:i/>
          <w:color w:val="000000"/>
          <w:sz w:val="24"/>
          <w:szCs w:val="24"/>
        </w:rPr>
        <w:t>Angel</w:t>
      </w:r>
      <w:r w:rsidR="003F5E95" w:rsidRPr="00102320">
        <w:rPr>
          <w:rFonts w:ascii="Arial" w:eastAsia="Times New Roman" w:hAnsi="Arial" w:cs="Arial"/>
          <w:i/>
          <w:color w:val="000000"/>
          <w:sz w:val="24"/>
          <w:szCs w:val="24"/>
        </w:rPr>
        <w:t xml:space="preserve"> </w:t>
      </w:r>
      <w:r w:rsidR="00102320" w:rsidRPr="00102320">
        <w:rPr>
          <w:rFonts w:ascii="Arial" w:eastAsia="Times New Roman" w:hAnsi="Arial" w:cs="Arial"/>
          <w:i/>
          <w:color w:val="000000"/>
          <w:sz w:val="24"/>
          <w:szCs w:val="24"/>
        </w:rPr>
        <w:t>S</w:t>
      </w:r>
      <w:r w:rsidR="003F5E95" w:rsidRPr="00102320">
        <w:rPr>
          <w:rFonts w:ascii="Arial" w:eastAsia="Times New Roman" w:hAnsi="Arial" w:cs="Arial"/>
          <w:i/>
          <w:color w:val="000000"/>
          <w:sz w:val="24"/>
          <w:szCs w:val="24"/>
        </w:rPr>
        <w:t xml:space="preserve">antos </w:t>
      </w:r>
      <w:r w:rsidR="00102320" w:rsidRPr="00102320">
        <w:rPr>
          <w:rFonts w:ascii="Arial" w:eastAsia="Times New Roman" w:hAnsi="Arial" w:cs="Arial"/>
          <w:i/>
          <w:color w:val="000000"/>
          <w:sz w:val="24"/>
          <w:szCs w:val="24"/>
        </w:rPr>
        <w:t>L</w:t>
      </w:r>
      <w:r w:rsidR="003F5E95" w:rsidRPr="00102320">
        <w:rPr>
          <w:rFonts w:ascii="Arial" w:eastAsia="Times New Roman" w:hAnsi="Arial" w:cs="Arial"/>
          <w:i/>
          <w:color w:val="000000"/>
          <w:sz w:val="24"/>
          <w:szCs w:val="24"/>
        </w:rPr>
        <w:t>ima</w:t>
      </w:r>
      <w:r w:rsidR="00102320" w:rsidRPr="00102320">
        <w:rPr>
          <w:rFonts w:ascii="Arial" w:eastAsia="Times New Roman" w:hAnsi="Arial" w:cs="Arial"/>
          <w:i/>
          <w:color w:val="000000"/>
          <w:sz w:val="24"/>
          <w:szCs w:val="24"/>
        </w:rPr>
        <w:t>, no</w:t>
      </w:r>
      <w:r w:rsidR="003F5E95" w:rsidRPr="00102320">
        <w:rPr>
          <w:rFonts w:ascii="Arial" w:eastAsia="Times New Roman" w:hAnsi="Arial" w:cs="Arial"/>
          <w:i/>
          <w:color w:val="000000"/>
          <w:sz w:val="24"/>
          <w:szCs w:val="24"/>
        </w:rPr>
        <w:t xml:space="preserve"> período de </w:t>
      </w:r>
      <w:r w:rsidR="00102320" w:rsidRPr="00102320">
        <w:rPr>
          <w:rFonts w:ascii="Arial" w:eastAsia="Times New Roman" w:hAnsi="Arial" w:cs="Arial"/>
          <w:i/>
          <w:color w:val="000000"/>
          <w:sz w:val="24"/>
          <w:szCs w:val="24"/>
        </w:rPr>
        <w:t>01</w:t>
      </w:r>
      <w:r w:rsidR="003F5E95" w:rsidRPr="00102320">
        <w:rPr>
          <w:rFonts w:ascii="Arial" w:eastAsia="Times New Roman" w:hAnsi="Arial" w:cs="Arial"/>
          <w:i/>
          <w:color w:val="000000"/>
          <w:sz w:val="24"/>
          <w:szCs w:val="24"/>
        </w:rPr>
        <w:t xml:space="preserve"> de agosto de 2018 a </w:t>
      </w:r>
      <w:r w:rsidR="00102320" w:rsidRPr="00102320">
        <w:rPr>
          <w:rFonts w:ascii="Arial" w:eastAsia="Times New Roman" w:hAnsi="Arial" w:cs="Arial"/>
          <w:i/>
          <w:color w:val="000000"/>
          <w:sz w:val="24"/>
          <w:szCs w:val="24"/>
        </w:rPr>
        <w:t>01</w:t>
      </w:r>
      <w:r w:rsidR="003F5E95" w:rsidRPr="00102320">
        <w:rPr>
          <w:rFonts w:ascii="Arial" w:eastAsia="Times New Roman" w:hAnsi="Arial" w:cs="Arial"/>
          <w:i/>
          <w:color w:val="000000"/>
          <w:sz w:val="24"/>
          <w:szCs w:val="24"/>
        </w:rPr>
        <w:t xml:space="preserve"> de agosto de 2022</w:t>
      </w:r>
      <w:r w:rsidR="00102320" w:rsidRPr="00102320">
        <w:rPr>
          <w:rFonts w:ascii="Arial" w:eastAsia="Times New Roman" w:hAnsi="Arial" w:cs="Arial"/>
          <w:i/>
          <w:color w:val="000000"/>
          <w:sz w:val="24"/>
          <w:szCs w:val="24"/>
        </w:rPr>
        <w:t>, no</w:t>
      </w:r>
      <w:r w:rsidR="003F5E95" w:rsidRPr="00102320">
        <w:rPr>
          <w:rFonts w:ascii="Arial" w:eastAsia="Times New Roman" w:hAnsi="Arial" w:cs="Arial"/>
          <w:i/>
          <w:color w:val="000000"/>
          <w:sz w:val="24"/>
          <w:szCs w:val="24"/>
        </w:rPr>
        <w:t xml:space="preserve"> </w:t>
      </w:r>
      <w:r w:rsidR="00102320" w:rsidRPr="00102320">
        <w:rPr>
          <w:rFonts w:ascii="Arial" w:eastAsia="Times New Roman" w:hAnsi="Arial" w:cs="Arial"/>
          <w:i/>
          <w:color w:val="000000"/>
          <w:sz w:val="24"/>
          <w:szCs w:val="24"/>
        </w:rPr>
        <w:t>Programa de Pós-graduação em D</w:t>
      </w:r>
      <w:r w:rsidR="003F5E95" w:rsidRPr="00102320">
        <w:rPr>
          <w:rFonts w:ascii="Arial" w:eastAsia="Times New Roman" w:hAnsi="Arial" w:cs="Arial"/>
          <w:i/>
          <w:color w:val="000000"/>
          <w:sz w:val="24"/>
          <w:szCs w:val="24"/>
        </w:rPr>
        <w:t>esign</w:t>
      </w:r>
      <w:r w:rsidR="00102320" w:rsidRPr="00102320">
        <w:rPr>
          <w:rFonts w:ascii="Arial" w:eastAsia="Times New Roman" w:hAnsi="Arial" w:cs="Arial"/>
          <w:i/>
          <w:color w:val="000000"/>
          <w:sz w:val="24"/>
          <w:szCs w:val="24"/>
        </w:rPr>
        <w:t>, com</w:t>
      </w:r>
      <w:r w:rsidR="003F5E95" w:rsidRPr="00102320">
        <w:rPr>
          <w:rFonts w:ascii="Arial" w:eastAsia="Times New Roman" w:hAnsi="Arial" w:cs="Arial"/>
          <w:i/>
          <w:color w:val="000000"/>
          <w:sz w:val="24"/>
          <w:szCs w:val="24"/>
        </w:rPr>
        <w:t xml:space="preserve"> </w:t>
      </w:r>
      <w:r w:rsidR="00102320" w:rsidRPr="00102320">
        <w:rPr>
          <w:rFonts w:ascii="Arial" w:eastAsia="Times New Roman" w:hAnsi="Arial" w:cs="Arial"/>
          <w:i/>
          <w:color w:val="000000"/>
          <w:sz w:val="24"/>
          <w:szCs w:val="24"/>
        </w:rPr>
        <w:t xml:space="preserve">Área </w:t>
      </w:r>
      <w:r w:rsidR="003F5E95" w:rsidRPr="00102320">
        <w:rPr>
          <w:rFonts w:ascii="Arial" w:eastAsia="Times New Roman" w:hAnsi="Arial" w:cs="Arial"/>
          <w:i/>
          <w:color w:val="000000"/>
          <w:sz w:val="24"/>
          <w:szCs w:val="24"/>
        </w:rPr>
        <w:t xml:space="preserve">de </w:t>
      </w:r>
      <w:r w:rsidR="00102320" w:rsidRPr="00102320">
        <w:rPr>
          <w:rFonts w:ascii="Arial" w:eastAsia="Times New Roman" w:hAnsi="Arial" w:cs="Arial"/>
          <w:i/>
          <w:color w:val="000000"/>
          <w:sz w:val="24"/>
          <w:szCs w:val="24"/>
        </w:rPr>
        <w:t xml:space="preserve">Concentração </w:t>
      </w:r>
      <w:r w:rsidR="003F5E95" w:rsidRPr="00102320">
        <w:rPr>
          <w:rFonts w:ascii="Arial" w:eastAsia="Times New Roman" w:hAnsi="Arial" w:cs="Arial"/>
          <w:i/>
          <w:color w:val="000000"/>
          <w:sz w:val="24"/>
          <w:szCs w:val="24"/>
        </w:rPr>
        <w:t xml:space="preserve">em </w:t>
      </w:r>
      <w:r w:rsidR="00102320" w:rsidRPr="00102320">
        <w:rPr>
          <w:rFonts w:ascii="Arial" w:eastAsia="Times New Roman" w:hAnsi="Arial" w:cs="Arial"/>
          <w:i/>
          <w:color w:val="000000"/>
          <w:sz w:val="24"/>
          <w:szCs w:val="24"/>
        </w:rPr>
        <w:t>Design &amp;</w:t>
      </w:r>
      <w:r w:rsidR="003F5E95" w:rsidRPr="00102320">
        <w:rPr>
          <w:rFonts w:ascii="Arial" w:eastAsia="Times New Roman" w:hAnsi="Arial" w:cs="Arial"/>
          <w:i/>
          <w:color w:val="000000"/>
          <w:sz w:val="24"/>
          <w:szCs w:val="24"/>
        </w:rPr>
        <w:t xml:space="preserve"> </w:t>
      </w:r>
      <w:r w:rsidR="00102320" w:rsidRPr="00102320">
        <w:rPr>
          <w:rFonts w:ascii="Arial" w:eastAsia="Times New Roman" w:hAnsi="Arial" w:cs="Arial"/>
          <w:i/>
          <w:color w:val="000000"/>
          <w:sz w:val="24"/>
          <w:szCs w:val="24"/>
        </w:rPr>
        <w:t xml:space="preserve">Tecnologia </w:t>
      </w:r>
      <w:r w:rsidR="003F5E95" w:rsidRPr="00102320">
        <w:rPr>
          <w:rFonts w:ascii="Arial" w:eastAsia="Times New Roman" w:hAnsi="Arial" w:cs="Arial"/>
          <w:i/>
          <w:color w:val="000000"/>
          <w:sz w:val="24"/>
          <w:szCs w:val="24"/>
        </w:rPr>
        <w:t xml:space="preserve">da </w:t>
      </w:r>
      <w:r w:rsidR="00102320" w:rsidRPr="00102320">
        <w:rPr>
          <w:rFonts w:ascii="Arial" w:eastAsia="Times New Roman" w:hAnsi="Arial" w:cs="Arial"/>
          <w:i/>
          <w:color w:val="000000"/>
          <w:sz w:val="24"/>
          <w:szCs w:val="24"/>
        </w:rPr>
        <w:t xml:space="preserve">Universidade Federal </w:t>
      </w:r>
      <w:r w:rsidR="003F5E95" w:rsidRPr="00102320">
        <w:rPr>
          <w:rFonts w:ascii="Arial" w:eastAsia="Times New Roman" w:hAnsi="Arial" w:cs="Arial"/>
          <w:i/>
          <w:color w:val="000000"/>
          <w:sz w:val="24"/>
          <w:szCs w:val="24"/>
        </w:rPr>
        <w:t xml:space="preserve">do </w:t>
      </w:r>
      <w:r w:rsidR="00102320" w:rsidRPr="00102320">
        <w:rPr>
          <w:rFonts w:ascii="Arial" w:eastAsia="Times New Roman" w:hAnsi="Arial" w:cs="Arial"/>
          <w:i/>
          <w:color w:val="000000"/>
          <w:sz w:val="24"/>
          <w:szCs w:val="24"/>
        </w:rPr>
        <w:t xml:space="preserve">Rio Grande </w:t>
      </w:r>
      <w:r w:rsidR="003F5E95" w:rsidRPr="00102320">
        <w:rPr>
          <w:rFonts w:ascii="Arial" w:eastAsia="Times New Roman" w:hAnsi="Arial" w:cs="Arial"/>
          <w:i/>
          <w:color w:val="000000"/>
          <w:sz w:val="24"/>
          <w:szCs w:val="24"/>
        </w:rPr>
        <w:t xml:space="preserve">do </w:t>
      </w:r>
      <w:r w:rsidR="00102320" w:rsidRPr="00102320">
        <w:rPr>
          <w:rFonts w:ascii="Arial" w:eastAsia="Times New Roman" w:hAnsi="Arial" w:cs="Arial"/>
          <w:i/>
          <w:color w:val="000000"/>
          <w:sz w:val="24"/>
          <w:szCs w:val="24"/>
        </w:rPr>
        <w:t xml:space="preserve">Sul, </w:t>
      </w:r>
      <w:r w:rsidR="003F5E95" w:rsidRPr="00102320">
        <w:rPr>
          <w:rFonts w:ascii="Arial" w:eastAsia="Times New Roman" w:hAnsi="Arial" w:cs="Arial"/>
          <w:i/>
          <w:color w:val="000000"/>
          <w:sz w:val="24"/>
          <w:szCs w:val="24"/>
        </w:rPr>
        <w:t xml:space="preserve">em </w:t>
      </w:r>
      <w:r w:rsidR="00102320" w:rsidRPr="00102320">
        <w:rPr>
          <w:rFonts w:ascii="Arial" w:eastAsia="Times New Roman" w:hAnsi="Arial" w:cs="Arial"/>
          <w:i/>
          <w:color w:val="000000"/>
          <w:sz w:val="24"/>
          <w:szCs w:val="24"/>
        </w:rPr>
        <w:t>Porto Alegre/RS. E</w:t>
      </w:r>
      <w:r w:rsidR="003F5E95" w:rsidRPr="00102320">
        <w:rPr>
          <w:rFonts w:ascii="Arial" w:eastAsia="Times New Roman" w:hAnsi="Arial" w:cs="Arial"/>
          <w:i/>
          <w:color w:val="000000"/>
          <w:sz w:val="24"/>
          <w:szCs w:val="24"/>
        </w:rPr>
        <w:t xml:space="preserve">sse é meu </w:t>
      </w:r>
      <w:r w:rsidR="00102320" w:rsidRPr="00102320">
        <w:rPr>
          <w:rFonts w:ascii="Arial" w:eastAsia="Times New Roman" w:hAnsi="Arial" w:cs="Arial"/>
          <w:i/>
          <w:color w:val="000000"/>
          <w:sz w:val="24"/>
          <w:szCs w:val="24"/>
        </w:rPr>
        <w:t>parecer, salvo</w:t>
      </w:r>
      <w:r w:rsidR="003F5E95" w:rsidRPr="00102320">
        <w:rPr>
          <w:rFonts w:ascii="Arial" w:eastAsia="Times New Roman" w:hAnsi="Arial" w:cs="Arial"/>
          <w:i/>
          <w:color w:val="000000"/>
          <w:sz w:val="24"/>
          <w:szCs w:val="24"/>
        </w:rPr>
        <w:t xml:space="preserve"> melhor juízo</w:t>
      </w:r>
      <w:r w:rsidR="00102320">
        <w:rPr>
          <w:rFonts w:ascii="Arial" w:eastAsia="Times New Roman" w:hAnsi="Arial" w:cs="Arial"/>
          <w:color w:val="000000"/>
          <w:sz w:val="24"/>
          <w:szCs w:val="24"/>
        </w:rPr>
        <w:t xml:space="preserve">” que posto em votação foi aprovado por todos. Para o </w:t>
      </w:r>
      <w:r w:rsidR="00102320">
        <w:rPr>
          <w:rFonts w:ascii="Arial" w:eastAsia="Times New Roman" w:hAnsi="Arial" w:cs="Arial"/>
          <w:b/>
          <w:color w:val="000000"/>
          <w:sz w:val="24"/>
          <w:szCs w:val="24"/>
        </w:rPr>
        <w:t>sexto ponto</w:t>
      </w:r>
      <w:r w:rsidR="00102320">
        <w:rPr>
          <w:rFonts w:ascii="Arial" w:eastAsia="Times New Roman" w:hAnsi="Arial" w:cs="Arial"/>
          <w:color w:val="000000"/>
          <w:sz w:val="24"/>
          <w:szCs w:val="24"/>
        </w:rPr>
        <w:t xml:space="preserve"> em pauta, referente ao processo de</w:t>
      </w:r>
      <w:r w:rsidR="00102320" w:rsidRPr="00235502">
        <w:rPr>
          <w:rFonts w:ascii="Arial" w:eastAsia="Times New Roman" w:hAnsi="Arial" w:cs="Arial"/>
          <w:color w:val="000000"/>
          <w:sz w:val="24"/>
          <w:szCs w:val="24"/>
        </w:rPr>
        <w:t xml:space="preserve"> </w:t>
      </w:r>
      <w:r w:rsidR="00102320">
        <w:rPr>
          <w:rFonts w:ascii="Arial" w:eastAsia="Times New Roman" w:hAnsi="Arial" w:cs="Arial"/>
          <w:color w:val="000000"/>
          <w:sz w:val="24"/>
          <w:szCs w:val="24"/>
        </w:rPr>
        <w:t>a</w:t>
      </w:r>
      <w:r w:rsidR="00102320" w:rsidRPr="00235502">
        <w:rPr>
          <w:rFonts w:ascii="Arial" w:eastAsia="Times New Roman" w:hAnsi="Arial" w:cs="Arial"/>
          <w:color w:val="000000"/>
          <w:sz w:val="24"/>
          <w:szCs w:val="24"/>
        </w:rPr>
        <w:t>fastamento para Pós-Doutoramento da Profa.</w:t>
      </w:r>
      <w:r w:rsidR="00320258">
        <w:rPr>
          <w:rFonts w:ascii="Arial" w:eastAsia="Times New Roman" w:hAnsi="Arial" w:cs="Arial"/>
          <w:color w:val="000000"/>
          <w:sz w:val="24"/>
          <w:szCs w:val="24"/>
        </w:rPr>
        <w:t xml:space="preserve"> </w:t>
      </w:r>
      <w:proofErr w:type="gramStart"/>
      <w:r w:rsidR="00320258">
        <w:rPr>
          <w:rFonts w:ascii="Arial" w:eastAsia="Times New Roman" w:hAnsi="Arial" w:cs="Arial"/>
          <w:color w:val="000000"/>
          <w:sz w:val="24"/>
          <w:szCs w:val="24"/>
        </w:rPr>
        <w:t>do</w:t>
      </w:r>
      <w:proofErr w:type="gramEnd"/>
      <w:r w:rsidR="00320258">
        <w:rPr>
          <w:rFonts w:ascii="Arial" w:eastAsia="Times New Roman" w:hAnsi="Arial" w:cs="Arial"/>
          <w:color w:val="000000"/>
          <w:sz w:val="24"/>
          <w:szCs w:val="24"/>
        </w:rPr>
        <w:t xml:space="preserve"> DELI,</w:t>
      </w:r>
      <w:r w:rsidR="00102320" w:rsidRPr="00235502">
        <w:rPr>
          <w:rFonts w:ascii="Arial" w:eastAsia="Times New Roman" w:hAnsi="Arial" w:cs="Arial"/>
          <w:color w:val="000000"/>
          <w:sz w:val="24"/>
          <w:szCs w:val="24"/>
        </w:rPr>
        <w:t xml:space="preserve"> Cleide </w:t>
      </w:r>
      <w:proofErr w:type="spellStart"/>
      <w:r w:rsidR="00102320" w:rsidRPr="00235502">
        <w:rPr>
          <w:rFonts w:ascii="Arial" w:eastAsia="Times New Roman" w:hAnsi="Arial" w:cs="Arial"/>
          <w:color w:val="000000"/>
          <w:sz w:val="24"/>
          <w:szCs w:val="24"/>
        </w:rPr>
        <w:t>Emilia</w:t>
      </w:r>
      <w:proofErr w:type="spellEnd"/>
      <w:r w:rsidR="00102320" w:rsidRPr="00235502">
        <w:rPr>
          <w:rFonts w:ascii="Arial" w:eastAsia="Times New Roman" w:hAnsi="Arial" w:cs="Arial"/>
          <w:color w:val="000000"/>
          <w:sz w:val="24"/>
          <w:szCs w:val="24"/>
        </w:rPr>
        <w:t xml:space="preserve"> Faye Pedrosa</w:t>
      </w:r>
      <w:r w:rsidR="00102320">
        <w:rPr>
          <w:rFonts w:ascii="Arial" w:eastAsia="Times New Roman" w:hAnsi="Arial" w:cs="Arial"/>
          <w:color w:val="000000"/>
          <w:sz w:val="24"/>
          <w:szCs w:val="24"/>
        </w:rPr>
        <w:t xml:space="preserve">, de número 23113.013437/2018-79, que teve como relator o Prof. Hector Julian que </w:t>
      </w:r>
      <w:r w:rsidR="00320258">
        <w:rPr>
          <w:rFonts w:ascii="Arial" w:eastAsia="Times New Roman" w:hAnsi="Arial" w:cs="Arial"/>
          <w:color w:val="000000"/>
          <w:sz w:val="24"/>
          <w:szCs w:val="24"/>
        </w:rPr>
        <w:t>percebeu a ausência</w:t>
      </w:r>
      <w:r w:rsidR="009819F4">
        <w:rPr>
          <w:rFonts w:ascii="Arial" w:eastAsia="Times New Roman" w:hAnsi="Arial" w:cs="Arial"/>
          <w:color w:val="000000"/>
          <w:sz w:val="24"/>
          <w:szCs w:val="24"/>
        </w:rPr>
        <w:t xml:space="preserve"> da Declaração do DELI quanto </w:t>
      </w:r>
      <w:r w:rsidR="00364CA8">
        <w:rPr>
          <w:rFonts w:ascii="Arial" w:eastAsia="Times New Roman" w:hAnsi="Arial" w:cs="Arial"/>
          <w:color w:val="000000"/>
          <w:sz w:val="24"/>
          <w:szCs w:val="24"/>
        </w:rPr>
        <w:t>a</w:t>
      </w:r>
      <w:r w:rsidR="009819F4">
        <w:rPr>
          <w:rFonts w:ascii="Arial" w:eastAsia="Times New Roman" w:hAnsi="Arial" w:cs="Arial"/>
          <w:color w:val="000000"/>
          <w:sz w:val="24"/>
          <w:szCs w:val="24"/>
        </w:rPr>
        <w:t xml:space="preserve"> não ter número de professores substitutos superior a 20%</w:t>
      </w:r>
      <w:r w:rsidR="00364CA8">
        <w:rPr>
          <w:rFonts w:ascii="Arial" w:eastAsia="Times New Roman" w:hAnsi="Arial" w:cs="Arial"/>
          <w:color w:val="000000"/>
          <w:sz w:val="24"/>
          <w:szCs w:val="24"/>
        </w:rPr>
        <w:t xml:space="preserve"> do quantitativo de docentes efetivos. Di</w:t>
      </w:r>
      <w:r w:rsidR="00320258">
        <w:rPr>
          <w:rFonts w:ascii="Arial" w:eastAsia="Times New Roman" w:hAnsi="Arial" w:cs="Arial"/>
          <w:color w:val="000000"/>
          <w:sz w:val="24"/>
          <w:szCs w:val="24"/>
        </w:rPr>
        <w:t xml:space="preserve">ante do impeditivo, esse processo ficou para próxima reunião, após correção. </w:t>
      </w:r>
      <w:r w:rsidR="009819F4">
        <w:rPr>
          <w:rFonts w:ascii="Arial" w:eastAsia="Times New Roman" w:hAnsi="Arial" w:cs="Arial"/>
          <w:color w:val="000000"/>
          <w:sz w:val="24"/>
          <w:szCs w:val="24"/>
        </w:rPr>
        <w:t xml:space="preserve"> </w:t>
      </w:r>
      <w:r w:rsidR="00320258">
        <w:rPr>
          <w:rFonts w:ascii="Arial" w:eastAsia="Times New Roman" w:hAnsi="Arial" w:cs="Arial"/>
          <w:color w:val="000000"/>
          <w:sz w:val="24"/>
          <w:szCs w:val="24"/>
        </w:rPr>
        <w:t>Dando seguimento</w:t>
      </w:r>
      <w:r w:rsidR="00287775">
        <w:rPr>
          <w:rFonts w:ascii="Arial" w:eastAsia="Times New Roman" w:hAnsi="Arial" w:cs="Arial"/>
          <w:color w:val="000000"/>
          <w:sz w:val="24"/>
          <w:szCs w:val="24"/>
        </w:rPr>
        <w:t xml:space="preserve">, passou-se para o </w:t>
      </w:r>
      <w:r w:rsidR="00287775">
        <w:rPr>
          <w:rFonts w:ascii="Arial" w:eastAsia="Times New Roman" w:hAnsi="Arial" w:cs="Arial"/>
          <w:b/>
          <w:color w:val="000000"/>
          <w:sz w:val="24"/>
          <w:szCs w:val="24"/>
        </w:rPr>
        <w:t xml:space="preserve">sétimo ponto, </w:t>
      </w:r>
      <w:r w:rsidR="00287775" w:rsidRPr="00235502">
        <w:rPr>
          <w:rFonts w:ascii="Arial" w:eastAsia="Times New Roman" w:hAnsi="Arial" w:cs="Arial"/>
          <w:color w:val="000000"/>
          <w:sz w:val="24"/>
          <w:szCs w:val="24"/>
        </w:rPr>
        <w:t>Proc. 23113.031065/2018-62</w:t>
      </w:r>
      <w:r w:rsidR="00287775">
        <w:rPr>
          <w:rFonts w:ascii="Arial" w:eastAsia="Times New Roman" w:hAnsi="Arial" w:cs="Arial"/>
          <w:color w:val="000000"/>
          <w:sz w:val="24"/>
          <w:szCs w:val="24"/>
        </w:rPr>
        <w:t xml:space="preserve"> de a</w:t>
      </w:r>
      <w:r w:rsidR="00287775" w:rsidRPr="00235502">
        <w:rPr>
          <w:rFonts w:ascii="Arial" w:eastAsia="Times New Roman" w:hAnsi="Arial" w:cs="Arial"/>
          <w:color w:val="000000"/>
          <w:sz w:val="24"/>
          <w:szCs w:val="24"/>
        </w:rPr>
        <w:t>fastamento para Pós-Doutoramento da Profa. Renata Barreto Malta</w:t>
      </w:r>
      <w:r w:rsidR="00287775">
        <w:rPr>
          <w:rFonts w:ascii="Arial" w:eastAsia="Times New Roman" w:hAnsi="Arial" w:cs="Arial"/>
          <w:color w:val="000000"/>
          <w:sz w:val="24"/>
          <w:szCs w:val="24"/>
        </w:rPr>
        <w:t>, pertencente ao DCOS, onde seu relator, Prof. Eduardo Antônio Conde Garcia Júnior, leu o parecer que diz “</w:t>
      </w:r>
      <w:r w:rsidR="00287775" w:rsidRPr="00287775">
        <w:rPr>
          <w:rFonts w:ascii="Arial" w:eastAsia="Times New Roman" w:hAnsi="Arial" w:cs="Arial"/>
          <w:i/>
          <w:color w:val="000000"/>
          <w:sz w:val="24"/>
          <w:szCs w:val="24"/>
        </w:rPr>
        <w:t xml:space="preserve">sou de parecer favorável à concessão do afastamento para realização de Pós-Doutoramento pleiteado pela Profa. Dra. Renata Barreto Malta, no período de 1º de outubro de 2018 a 30 de setembro de 2019, na </w:t>
      </w:r>
      <w:proofErr w:type="spellStart"/>
      <w:r w:rsidR="00287775" w:rsidRPr="00287775">
        <w:rPr>
          <w:rFonts w:ascii="Arial" w:eastAsia="Times New Roman" w:hAnsi="Arial" w:cs="Arial"/>
          <w:i/>
          <w:color w:val="000000"/>
          <w:sz w:val="24"/>
          <w:szCs w:val="24"/>
        </w:rPr>
        <w:t>Universidad</w:t>
      </w:r>
      <w:proofErr w:type="spellEnd"/>
      <w:r w:rsidR="00287775" w:rsidRPr="00287775">
        <w:rPr>
          <w:rFonts w:ascii="Arial" w:eastAsia="Times New Roman" w:hAnsi="Arial" w:cs="Arial"/>
          <w:i/>
          <w:color w:val="000000"/>
          <w:sz w:val="24"/>
          <w:szCs w:val="24"/>
        </w:rPr>
        <w:t xml:space="preserve"> de Sevilla – Espanha, cujo mérito acadêmico é reconhecido. Esse é o meu parecer, salvo melhor juízo</w:t>
      </w:r>
      <w:r w:rsidR="00287775">
        <w:rPr>
          <w:rFonts w:ascii="Arial" w:eastAsia="Times New Roman" w:hAnsi="Arial" w:cs="Arial"/>
          <w:color w:val="000000"/>
          <w:sz w:val="24"/>
          <w:szCs w:val="24"/>
        </w:rPr>
        <w:t>”. Posto em votação, o Prof. Ricardo</w:t>
      </w:r>
      <w:r w:rsidR="00FD4CB7">
        <w:rPr>
          <w:rFonts w:ascii="Arial" w:eastAsia="Times New Roman" w:hAnsi="Arial" w:cs="Arial"/>
          <w:color w:val="000000"/>
          <w:sz w:val="24"/>
          <w:szCs w:val="24"/>
        </w:rPr>
        <w:t xml:space="preserve"> Abreu</w:t>
      </w:r>
      <w:r w:rsidR="00287775">
        <w:rPr>
          <w:rFonts w:ascii="Arial" w:eastAsia="Times New Roman" w:hAnsi="Arial" w:cs="Arial"/>
          <w:color w:val="000000"/>
          <w:sz w:val="24"/>
          <w:szCs w:val="24"/>
        </w:rPr>
        <w:t xml:space="preserve"> questionou sobre</w:t>
      </w:r>
      <w:r w:rsidR="00FD4CB7">
        <w:rPr>
          <w:rFonts w:ascii="Arial" w:eastAsia="Times New Roman" w:hAnsi="Arial" w:cs="Arial"/>
          <w:color w:val="000000"/>
          <w:sz w:val="24"/>
          <w:szCs w:val="24"/>
        </w:rPr>
        <w:t xml:space="preserve"> o preenchimento da lacuna deixada </w:t>
      </w:r>
      <w:r w:rsidR="00090E9F">
        <w:rPr>
          <w:rFonts w:ascii="Arial" w:eastAsia="Times New Roman" w:hAnsi="Arial" w:cs="Arial"/>
          <w:color w:val="000000"/>
          <w:sz w:val="24"/>
          <w:szCs w:val="24"/>
        </w:rPr>
        <w:t>no período entre o</w:t>
      </w:r>
      <w:r w:rsidR="00FD4CB7">
        <w:rPr>
          <w:rFonts w:ascii="Arial" w:eastAsia="Times New Roman" w:hAnsi="Arial" w:cs="Arial"/>
          <w:color w:val="000000"/>
          <w:sz w:val="24"/>
          <w:szCs w:val="24"/>
        </w:rPr>
        <w:t xml:space="preserve"> afastamento da docente até a contratação de um professor substituto..................</w:t>
      </w:r>
      <w:proofErr w:type="gramStart"/>
      <w:r w:rsidR="00FD4CB7">
        <w:rPr>
          <w:rFonts w:ascii="Arial" w:eastAsia="Times New Roman" w:hAnsi="Arial" w:cs="Arial"/>
          <w:color w:val="000000"/>
          <w:sz w:val="24"/>
          <w:szCs w:val="24"/>
        </w:rPr>
        <w:t>...</w:t>
      </w:r>
      <w:r w:rsidR="00090E9F">
        <w:rPr>
          <w:rFonts w:ascii="Arial" w:eastAsia="Times New Roman" w:hAnsi="Arial" w:cs="Arial"/>
          <w:color w:val="000000"/>
          <w:sz w:val="24"/>
          <w:szCs w:val="24"/>
        </w:rPr>
        <w:t xml:space="preserve"> No</w:t>
      </w:r>
      <w:proofErr w:type="gramEnd"/>
      <w:r w:rsidR="00090E9F">
        <w:rPr>
          <w:rFonts w:ascii="Arial" w:eastAsia="Times New Roman" w:hAnsi="Arial" w:cs="Arial"/>
          <w:color w:val="000000"/>
          <w:sz w:val="24"/>
          <w:szCs w:val="24"/>
        </w:rPr>
        <w:t xml:space="preserve"> </w:t>
      </w:r>
      <w:r w:rsidR="00090E9F">
        <w:rPr>
          <w:rFonts w:ascii="Arial" w:eastAsia="Times New Roman" w:hAnsi="Arial" w:cs="Arial"/>
          <w:b/>
          <w:color w:val="000000"/>
          <w:sz w:val="24"/>
          <w:szCs w:val="24"/>
        </w:rPr>
        <w:t xml:space="preserve">oitavo ponto </w:t>
      </w:r>
      <w:r w:rsidR="00090E9F">
        <w:rPr>
          <w:rFonts w:ascii="Arial" w:eastAsia="Times New Roman" w:hAnsi="Arial" w:cs="Arial"/>
          <w:color w:val="000000"/>
          <w:sz w:val="24"/>
          <w:szCs w:val="24"/>
        </w:rPr>
        <w:t xml:space="preserve">em pauta, que tratou do </w:t>
      </w:r>
      <w:r w:rsidR="00090E9F" w:rsidRPr="00235502">
        <w:rPr>
          <w:rFonts w:ascii="Arial" w:eastAsia="Times New Roman" w:hAnsi="Arial" w:cs="Arial"/>
          <w:color w:val="000000"/>
          <w:sz w:val="24"/>
          <w:szCs w:val="24"/>
        </w:rPr>
        <w:t>Proc. 23113.030</w:t>
      </w:r>
      <w:r w:rsidR="00090E9F">
        <w:rPr>
          <w:rFonts w:ascii="Arial" w:eastAsia="Times New Roman" w:hAnsi="Arial" w:cs="Arial"/>
          <w:color w:val="000000"/>
          <w:sz w:val="24"/>
          <w:szCs w:val="24"/>
        </w:rPr>
        <w:t>874/2018-57 referente ao a</w:t>
      </w:r>
      <w:r w:rsidR="00090E9F" w:rsidRPr="00235502">
        <w:rPr>
          <w:rFonts w:ascii="Arial" w:eastAsia="Times New Roman" w:hAnsi="Arial" w:cs="Arial"/>
          <w:color w:val="000000"/>
          <w:sz w:val="24"/>
          <w:szCs w:val="24"/>
        </w:rPr>
        <w:t>fastamento para Licença Capacitação do Prof. Claudio Manoel de Carvalho Correia</w:t>
      </w:r>
      <w:r w:rsidR="00090E9F">
        <w:rPr>
          <w:rFonts w:ascii="Arial" w:eastAsia="Times New Roman" w:hAnsi="Arial" w:cs="Arial"/>
          <w:color w:val="000000"/>
          <w:sz w:val="24"/>
          <w:szCs w:val="24"/>
        </w:rPr>
        <w:t xml:space="preserve">, docente do DELI, que teve como relator o prof. </w:t>
      </w:r>
      <w:r w:rsidR="00F06D9D">
        <w:rPr>
          <w:rFonts w:ascii="Arial" w:eastAsia="Times New Roman" w:hAnsi="Arial" w:cs="Arial"/>
          <w:color w:val="000000"/>
          <w:sz w:val="24"/>
          <w:szCs w:val="24"/>
        </w:rPr>
        <w:t xml:space="preserve">Renato Mendes Rocha que não estando presente, teve seu parecer lido pela profa. </w:t>
      </w:r>
      <w:r w:rsidR="00F06D9D" w:rsidRPr="001E243B">
        <w:rPr>
          <w:rFonts w:ascii="Arial" w:hAnsi="Arial" w:cs="Arial"/>
          <w:iCs/>
          <w:sz w:val="24"/>
          <w:szCs w:val="24"/>
        </w:rPr>
        <w:t>Cecilia</w:t>
      </w:r>
      <w:r w:rsidR="00F06D9D">
        <w:rPr>
          <w:rFonts w:ascii="Arial" w:hAnsi="Arial" w:cs="Arial"/>
          <w:sz w:val="24"/>
          <w:szCs w:val="24"/>
        </w:rPr>
        <w:t xml:space="preserve"> Mendonca, sua suplente, que versa “</w:t>
      </w:r>
      <w:r w:rsidR="00F06D9D" w:rsidRPr="00667EC6">
        <w:rPr>
          <w:rFonts w:ascii="Arial" w:eastAsia="Times New Roman" w:hAnsi="Arial" w:cs="Arial"/>
          <w:i/>
          <w:color w:val="000000"/>
          <w:sz w:val="24"/>
          <w:szCs w:val="24"/>
        </w:rPr>
        <w:t xml:space="preserve">sou favorável à concessão do afastamento para realização de Licença Capacitação pleiteada pelo Prof. Dr. Cláudio Manoel de Carvalho Correia, no período de 26/11/2018 a 19/03/2019, para realização de curso de LIBRAS (Língua Brasileira de Sinais), online, pelo Portal da Educação – https://www.portaleducação.com.br, sediado na cidade São Paulo, SP. </w:t>
      </w:r>
      <w:r w:rsidR="00F06D9D" w:rsidRPr="00667EC6">
        <w:rPr>
          <w:rFonts w:ascii="Arial" w:eastAsia="Times New Roman" w:hAnsi="Arial" w:cs="Arial"/>
          <w:i/>
          <w:color w:val="000000"/>
          <w:sz w:val="24"/>
          <w:szCs w:val="24"/>
        </w:rPr>
        <w:lastRenderedPageBreak/>
        <w:t>Ao mesmo tempo, ratifica</w:t>
      </w:r>
      <w:r w:rsidR="00667EC6" w:rsidRPr="00667EC6">
        <w:rPr>
          <w:rFonts w:ascii="Arial" w:eastAsia="Times New Roman" w:hAnsi="Arial" w:cs="Arial"/>
          <w:i/>
          <w:color w:val="000000"/>
          <w:sz w:val="24"/>
          <w:szCs w:val="24"/>
        </w:rPr>
        <w:t>mos a relevância da referida Capacitação para Departamento de L</w:t>
      </w:r>
      <w:r w:rsidR="00F06D9D" w:rsidRPr="00667EC6">
        <w:rPr>
          <w:rFonts w:ascii="Arial" w:eastAsia="Times New Roman" w:hAnsi="Arial" w:cs="Arial"/>
          <w:i/>
          <w:color w:val="000000"/>
          <w:sz w:val="24"/>
          <w:szCs w:val="24"/>
        </w:rPr>
        <w:t>ibras e para a UFS</w:t>
      </w:r>
      <w:r w:rsidR="00667EC6">
        <w:rPr>
          <w:rFonts w:ascii="Arial" w:eastAsia="Times New Roman" w:hAnsi="Arial" w:cs="Arial"/>
          <w:color w:val="000000"/>
          <w:sz w:val="24"/>
          <w:szCs w:val="24"/>
        </w:rPr>
        <w:t xml:space="preserve">”. Que posto em votação foi aprovado por unanimidade. O </w:t>
      </w:r>
      <w:r w:rsidR="00667EC6">
        <w:rPr>
          <w:rFonts w:ascii="Arial" w:eastAsia="Times New Roman" w:hAnsi="Arial" w:cs="Arial"/>
          <w:b/>
          <w:color w:val="000000"/>
          <w:sz w:val="24"/>
          <w:szCs w:val="24"/>
        </w:rPr>
        <w:t>nono ponto</w:t>
      </w:r>
      <w:r w:rsidR="00667EC6">
        <w:rPr>
          <w:rFonts w:ascii="Arial" w:eastAsia="Times New Roman" w:hAnsi="Arial" w:cs="Arial"/>
          <w:color w:val="000000"/>
          <w:sz w:val="24"/>
          <w:szCs w:val="24"/>
        </w:rPr>
        <w:t>, que abordou às Eleições do DLES, constante no Proc.</w:t>
      </w:r>
    </w:p>
    <w:p w:rsidR="00DF6E3A" w:rsidRPr="00533C2E" w:rsidRDefault="00667EC6" w:rsidP="00601550">
      <w:pPr>
        <w:shd w:val="clear" w:color="auto" w:fill="FFFFFF"/>
        <w:spacing w:after="0"/>
        <w:jc w:val="both"/>
        <w:rPr>
          <w:rFonts w:ascii="Arial" w:hAnsi="Arial" w:cs="Arial"/>
          <w:sz w:val="24"/>
          <w:szCs w:val="24"/>
        </w:rPr>
      </w:pPr>
      <w:r w:rsidRPr="00235502">
        <w:rPr>
          <w:rFonts w:ascii="Arial" w:eastAsia="Times New Roman" w:hAnsi="Arial" w:cs="Arial"/>
          <w:color w:val="000000"/>
          <w:sz w:val="24"/>
          <w:szCs w:val="24"/>
        </w:rPr>
        <w:t>23113.03</w:t>
      </w:r>
      <w:r>
        <w:rPr>
          <w:rFonts w:ascii="Arial" w:eastAsia="Times New Roman" w:hAnsi="Arial" w:cs="Arial"/>
          <w:color w:val="000000"/>
          <w:sz w:val="24"/>
          <w:szCs w:val="24"/>
        </w:rPr>
        <w:t>7423/2018-41, teve como relator o Prof. Hélio Mário</w:t>
      </w:r>
      <w:r w:rsidR="004C0D14">
        <w:rPr>
          <w:rFonts w:ascii="Arial" w:eastAsia="Times New Roman" w:hAnsi="Arial" w:cs="Arial"/>
          <w:color w:val="000000"/>
          <w:sz w:val="24"/>
          <w:szCs w:val="24"/>
        </w:rPr>
        <w:t xml:space="preserve"> que leu seu parecer onde diz </w:t>
      </w:r>
      <w:r w:rsidR="00F81B66">
        <w:rPr>
          <w:rFonts w:ascii="Arial" w:eastAsia="Times New Roman" w:hAnsi="Arial" w:cs="Arial"/>
          <w:color w:val="000000"/>
          <w:sz w:val="24"/>
          <w:szCs w:val="24"/>
        </w:rPr>
        <w:t>“</w:t>
      </w:r>
      <w:r w:rsidR="00F81B66" w:rsidRPr="00F81B66">
        <w:rPr>
          <w:rFonts w:ascii="Arial" w:eastAsia="Times New Roman" w:hAnsi="Arial" w:cs="Arial"/>
          <w:i/>
          <w:color w:val="000000"/>
          <w:sz w:val="24"/>
          <w:szCs w:val="24"/>
        </w:rPr>
        <w:t xml:space="preserve">(...) não há evidências nos autos de vícios capazes de macular o pleito das candidatas vencedoras, por isso, </w:t>
      </w:r>
      <w:r w:rsidR="00F81B66" w:rsidRPr="00F81B66">
        <w:rPr>
          <w:rFonts w:ascii="Arial" w:eastAsia="Times New Roman" w:hAnsi="Arial" w:cs="Arial"/>
          <w:b/>
          <w:i/>
          <w:color w:val="000000"/>
          <w:sz w:val="24"/>
          <w:szCs w:val="24"/>
        </w:rPr>
        <w:t>sou favorável a homologação do resultado</w:t>
      </w:r>
      <w:r w:rsidR="00F81B66" w:rsidRPr="00F81B66">
        <w:rPr>
          <w:rFonts w:ascii="Arial" w:eastAsia="Times New Roman" w:hAnsi="Arial" w:cs="Arial"/>
          <w:i/>
          <w:color w:val="000000"/>
          <w:sz w:val="24"/>
          <w:szCs w:val="24"/>
        </w:rPr>
        <w:t xml:space="preserve"> como previsto pelo Conselho Departamental de Letras Estrangeiras para que as mesmas possam exercer o </w:t>
      </w:r>
      <w:proofErr w:type="spellStart"/>
      <w:r w:rsidR="00F81B66" w:rsidRPr="00F81B66">
        <w:rPr>
          <w:rFonts w:ascii="Arial" w:eastAsia="Times New Roman" w:hAnsi="Arial" w:cs="Arial"/>
          <w:i/>
          <w:color w:val="000000"/>
          <w:sz w:val="24"/>
          <w:szCs w:val="24"/>
        </w:rPr>
        <w:t>munus</w:t>
      </w:r>
      <w:proofErr w:type="spellEnd"/>
      <w:r w:rsidR="00F81B66" w:rsidRPr="00F81B66">
        <w:rPr>
          <w:rFonts w:ascii="Arial" w:eastAsia="Times New Roman" w:hAnsi="Arial" w:cs="Arial"/>
          <w:i/>
          <w:color w:val="000000"/>
          <w:sz w:val="24"/>
          <w:szCs w:val="24"/>
        </w:rPr>
        <w:t xml:space="preserve"> colaborativo na gestão administrativa da unidade departamental no período 2018/2020. Salvo melhor juízo, é o nosso parecer (...)”</w:t>
      </w:r>
      <w:r w:rsidR="004C0D14">
        <w:rPr>
          <w:rFonts w:ascii="Arial" w:eastAsia="Times New Roman" w:hAnsi="Arial" w:cs="Arial"/>
          <w:color w:val="000000"/>
          <w:sz w:val="24"/>
          <w:szCs w:val="24"/>
        </w:rPr>
        <w:t xml:space="preserve"> que posto em votação foi aprovado por todos. O Prof. Luiz Eduardo aproveitou a oportunidade para agradecer pelo convívio e ambiente amigável desejando um trabalho muito bom a todos. Para o </w:t>
      </w:r>
      <w:r w:rsidR="004C0D14">
        <w:rPr>
          <w:rFonts w:ascii="Arial" w:eastAsia="Times New Roman" w:hAnsi="Arial" w:cs="Arial"/>
          <w:b/>
          <w:color w:val="000000"/>
          <w:sz w:val="24"/>
          <w:szCs w:val="24"/>
        </w:rPr>
        <w:t xml:space="preserve">décimo ponto, </w:t>
      </w:r>
      <w:r w:rsidR="004C0D14">
        <w:rPr>
          <w:rFonts w:ascii="Arial" w:eastAsia="Times New Roman" w:hAnsi="Arial" w:cs="Arial"/>
          <w:color w:val="000000"/>
          <w:sz w:val="24"/>
          <w:szCs w:val="24"/>
        </w:rPr>
        <w:t>que tratou do Proc. 23113.040217/2018-18</w:t>
      </w:r>
      <w:r w:rsidR="00114F5A">
        <w:rPr>
          <w:rFonts w:ascii="Arial" w:eastAsia="Times New Roman" w:hAnsi="Arial" w:cs="Arial"/>
          <w:color w:val="000000"/>
          <w:sz w:val="24"/>
          <w:szCs w:val="24"/>
        </w:rPr>
        <w:t xml:space="preserve">, contendo as Eleições de Chefia e Subchefia do DCOS, o Prof. Genésio José procedeu com a leitura da carta de renúncia da até então Chefe do departamento, Profa. Dra. Tatiana </w:t>
      </w:r>
      <w:proofErr w:type="spellStart"/>
      <w:r w:rsidR="00114F5A">
        <w:rPr>
          <w:rFonts w:ascii="Arial" w:eastAsia="Times New Roman" w:hAnsi="Arial" w:cs="Arial"/>
          <w:color w:val="000000"/>
          <w:sz w:val="24"/>
          <w:szCs w:val="24"/>
        </w:rPr>
        <w:t>Güenaga</w:t>
      </w:r>
      <w:proofErr w:type="spellEnd"/>
      <w:r w:rsidR="00114F5A">
        <w:rPr>
          <w:rFonts w:ascii="Arial" w:eastAsia="Times New Roman" w:hAnsi="Arial" w:cs="Arial"/>
          <w:color w:val="000000"/>
          <w:sz w:val="24"/>
          <w:szCs w:val="24"/>
        </w:rPr>
        <w:t xml:space="preserve"> </w:t>
      </w:r>
      <w:proofErr w:type="spellStart"/>
      <w:r w:rsidR="00114F5A">
        <w:rPr>
          <w:rFonts w:ascii="Arial" w:eastAsia="Times New Roman" w:hAnsi="Arial" w:cs="Arial"/>
          <w:color w:val="000000"/>
          <w:sz w:val="24"/>
          <w:szCs w:val="24"/>
        </w:rPr>
        <w:t>Aneas</w:t>
      </w:r>
      <w:proofErr w:type="spellEnd"/>
      <w:r w:rsidR="00114F5A">
        <w:rPr>
          <w:rFonts w:ascii="Arial" w:eastAsia="Times New Roman" w:hAnsi="Arial" w:cs="Arial"/>
          <w:color w:val="000000"/>
          <w:sz w:val="24"/>
          <w:szCs w:val="24"/>
        </w:rPr>
        <w:t xml:space="preserve">, além da ata departamental que consta </w:t>
      </w:r>
      <w:r w:rsidR="005D7167">
        <w:rPr>
          <w:rFonts w:ascii="Arial" w:eastAsia="Times New Roman" w:hAnsi="Arial" w:cs="Arial"/>
          <w:color w:val="000000"/>
          <w:sz w:val="24"/>
          <w:szCs w:val="24"/>
        </w:rPr>
        <w:t>“</w:t>
      </w:r>
      <w:r w:rsidR="005D7167" w:rsidRPr="005D7167">
        <w:rPr>
          <w:rFonts w:ascii="Arial" w:eastAsia="Times New Roman" w:hAnsi="Arial" w:cs="Arial"/>
          <w:i/>
          <w:color w:val="000000"/>
          <w:sz w:val="24"/>
          <w:szCs w:val="24"/>
        </w:rPr>
        <w:t>a</w:t>
      </w:r>
      <w:r w:rsidR="00114F5A" w:rsidRPr="005D7167">
        <w:rPr>
          <w:rFonts w:ascii="Arial" w:eastAsia="Times New Roman" w:hAnsi="Arial" w:cs="Arial"/>
          <w:i/>
          <w:color w:val="000000"/>
          <w:sz w:val="24"/>
          <w:szCs w:val="24"/>
        </w:rPr>
        <w:t xml:space="preserve"> </w:t>
      </w:r>
      <w:proofErr w:type="spellStart"/>
      <w:r w:rsidR="00114F5A" w:rsidRPr="005D7167">
        <w:rPr>
          <w:rFonts w:ascii="Arial" w:eastAsia="Times New Roman" w:hAnsi="Arial" w:cs="Arial"/>
          <w:i/>
          <w:color w:val="000000"/>
          <w:sz w:val="24"/>
          <w:szCs w:val="24"/>
        </w:rPr>
        <w:t>Profa</w:t>
      </w:r>
      <w:proofErr w:type="spellEnd"/>
      <w:r w:rsidR="00114F5A" w:rsidRPr="005D7167">
        <w:rPr>
          <w:rFonts w:ascii="Arial" w:eastAsia="Times New Roman" w:hAnsi="Arial" w:cs="Arial"/>
          <w:i/>
          <w:color w:val="000000"/>
          <w:sz w:val="24"/>
          <w:szCs w:val="24"/>
        </w:rPr>
        <w:t xml:space="preserve"> Tatiana apresentou ao Concelho a sua carta de renúncia da chefia do DCOS que enfatiza o acordo firmado em virtude do desgaste da função</w:t>
      </w:r>
      <w:r w:rsidR="005D7167" w:rsidRPr="005D7167">
        <w:rPr>
          <w:rFonts w:ascii="Arial" w:eastAsia="Times New Roman" w:hAnsi="Arial" w:cs="Arial"/>
          <w:i/>
          <w:color w:val="000000"/>
          <w:sz w:val="24"/>
          <w:szCs w:val="24"/>
        </w:rPr>
        <w:t>,</w:t>
      </w:r>
      <w:r w:rsidR="00114F5A" w:rsidRPr="005D7167">
        <w:rPr>
          <w:rFonts w:ascii="Arial" w:eastAsia="Times New Roman" w:hAnsi="Arial" w:cs="Arial"/>
          <w:i/>
          <w:color w:val="000000"/>
          <w:sz w:val="24"/>
          <w:szCs w:val="24"/>
        </w:rPr>
        <w:t xml:space="preserve"> que trata de revezamento dentro da chapa constituída em que o chefe passa a sumir as funções de </w:t>
      </w:r>
      <w:proofErr w:type="spellStart"/>
      <w:r w:rsidR="005D7167" w:rsidRPr="005D7167">
        <w:rPr>
          <w:rFonts w:ascii="Arial" w:eastAsia="Times New Roman" w:hAnsi="Arial" w:cs="Arial"/>
          <w:i/>
          <w:color w:val="000000"/>
          <w:sz w:val="24"/>
          <w:szCs w:val="24"/>
        </w:rPr>
        <w:t>vice-</w:t>
      </w:r>
      <w:r w:rsidR="00114F5A" w:rsidRPr="005D7167">
        <w:rPr>
          <w:rFonts w:ascii="Arial" w:eastAsia="Times New Roman" w:hAnsi="Arial" w:cs="Arial"/>
          <w:i/>
          <w:color w:val="000000"/>
          <w:sz w:val="24"/>
          <w:szCs w:val="24"/>
        </w:rPr>
        <w:t>chefe</w:t>
      </w:r>
      <w:proofErr w:type="spellEnd"/>
      <w:r w:rsidR="005D7167" w:rsidRPr="005D7167">
        <w:rPr>
          <w:rFonts w:ascii="Arial" w:eastAsia="Times New Roman" w:hAnsi="Arial" w:cs="Arial"/>
          <w:i/>
          <w:color w:val="000000"/>
          <w:sz w:val="24"/>
          <w:szCs w:val="24"/>
        </w:rPr>
        <w:t>,</w:t>
      </w:r>
      <w:r w:rsidR="00114F5A" w:rsidRPr="005D7167">
        <w:rPr>
          <w:rFonts w:ascii="Arial" w:eastAsia="Times New Roman" w:hAnsi="Arial" w:cs="Arial"/>
          <w:i/>
          <w:color w:val="000000"/>
          <w:sz w:val="24"/>
          <w:szCs w:val="24"/>
        </w:rPr>
        <w:t xml:space="preserve"> e este o chefe após</w:t>
      </w:r>
      <w:r w:rsidR="005D7167" w:rsidRPr="005D7167">
        <w:rPr>
          <w:rFonts w:ascii="Arial" w:eastAsia="Times New Roman" w:hAnsi="Arial" w:cs="Arial"/>
          <w:i/>
          <w:color w:val="000000"/>
          <w:sz w:val="24"/>
          <w:szCs w:val="24"/>
        </w:rPr>
        <w:t xml:space="preserve"> o</w:t>
      </w:r>
      <w:r w:rsidR="00114F5A" w:rsidRPr="005D7167">
        <w:rPr>
          <w:rFonts w:ascii="Arial" w:eastAsia="Times New Roman" w:hAnsi="Arial" w:cs="Arial"/>
          <w:i/>
          <w:color w:val="000000"/>
          <w:sz w:val="24"/>
          <w:szCs w:val="24"/>
        </w:rPr>
        <w:t xml:space="preserve"> decorrer do primeiro ano de </w:t>
      </w:r>
      <w:r w:rsidR="005D7167" w:rsidRPr="005D7167">
        <w:rPr>
          <w:rFonts w:ascii="Arial" w:eastAsia="Times New Roman" w:hAnsi="Arial" w:cs="Arial"/>
          <w:i/>
          <w:color w:val="000000"/>
          <w:sz w:val="24"/>
          <w:szCs w:val="24"/>
        </w:rPr>
        <w:t>administração.</w:t>
      </w:r>
      <w:r w:rsidR="00114F5A" w:rsidRPr="005D7167">
        <w:rPr>
          <w:rFonts w:ascii="Arial" w:eastAsia="Times New Roman" w:hAnsi="Arial" w:cs="Arial"/>
          <w:i/>
          <w:color w:val="000000"/>
          <w:sz w:val="24"/>
          <w:szCs w:val="24"/>
        </w:rPr>
        <w:t xml:space="preserve"> </w:t>
      </w:r>
      <w:r w:rsidR="005D7167" w:rsidRPr="005D7167">
        <w:rPr>
          <w:rFonts w:ascii="Arial" w:eastAsia="Times New Roman" w:hAnsi="Arial" w:cs="Arial"/>
          <w:i/>
          <w:color w:val="000000"/>
          <w:sz w:val="24"/>
          <w:szCs w:val="24"/>
        </w:rPr>
        <w:t>A</w:t>
      </w:r>
      <w:r w:rsidR="00114F5A" w:rsidRPr="005D7167">
        <w:rPr>
          <w:rFonts w:ascii="Arial" w:eastAsia="Times New Roman" w:hAnsi="Arial" w:cs="Arial"/>
          <w:i/>
          <w:color w:val="000000"/>
          <w:sz w:val="24"/>
          <w:szCs w:val="24"/>
        </w:rPr>
        <w:t>proveitou para agradecer o conselho pelo apoio e compreensão</w:t>
      </w:r>
      <w:r w:rsidR="005D7167" w:rsidRPr="005D7167">
        <w:rPr>
          <w:rFonts w:ascii="Arial" w:eastAsia="Times New Roman" w:hAnsi="Arial" w:cs="Arial"/>
          <w:i/>
          <w:color w:val="000000"/>
          <w:sz w:val="24"/>
          <w:szCs w:val="24"/>
        </w:rPr>
        <w:t>,</w:t>
      </w:r>
      <w:r w:rsidR="00114F5A" w:rsidRPr="005D7167">
        <w:rPr>
          <w:rFonts w:ascii="Arial" w:eastAsia="Times New Roman" w:hAnsi="Arial" w:cs="Arial"/>
          <w:i/>
          <w:color w:val="000000"/>
          <w:sz w:val="24"/>
          <w:szCs w:val="24"/>
        </w:rPr>
        <w:t xml:space="preserve"> e a secretaria do departamento pelos serviços prestados</w:t>
      </w:r>
      <w:r w:rsidR="005D7167" w:rsidRPr="005D7167">
        <w:rPr>
          <w:rFonts w:ascii="Arial" w:eastAsia="Times New Roman" w:hAnsi="Arial" w:cs="Arial"/>
          <w:i/>
          <w:color w:val="000000"/>
          <w:sz w:val="24"/>
          <w:szCs w:val="24"/>
        </w:rPr>
        <w:t>.</w:t>
      </w:r>
      <w:r w:rsidR="00114F5A" w:rsidRPr="005D7167">
        <w:rPr>
          <w:rFonts w:ascii="Arial" w:eastAsia="Times New Roman" w:hAnsi="Arial" w:cs="Arial"/>
          <w:i/>
          <w:color w:val="000000"/>
          <w:sz w:val="24"/>
          <w:szCs w:val="24"/>
        </w:rPr>
        <w:t xml:space="preserve"> </w:t>
      </w:r>
      <w:r w:rsidR="005D7167" w:rsidRPr="005D7167">
        <w:rPr>
          <w:rFonts w:ascii="Arial" w:eastAsia="Times New Roman" w:hAnsi="Arial" w:cs="Arial"/>
          <w:i/>
          <w:color w:val="000000"/>
          <w:sz w:val="24"/>
          <w:szCs w:val="24"/>
        </w:rPr>
        <w:t>O</w:t>
      </w:r>
      <w:r w:rsidR="00114F5A" w:rsidRPr="005D7167">
        <w:rPr>
          <w:rFonts w:ascii="Arial" w:eastAsia="Times New Roman" w:hAnsi="Arial" w:cs="Arial"/>
          <w:i/>
          <w:color w:val="000000"/>
          <w:sz w:val="24"/>
          <w:szCs w:val="24"/>
        </w:rPr>
        <w:t xml:space="preserve"> pedido da renúncia foi </w:t>
      </w:r>
      <w:r w:rsidR="005D7167" w:rsidRPr="005D7167">
        <w:rPr>
          <w:rFonts w:ascii="Arial" w:eastAsia="Times New Roman" w:hAnsi="Arial" w:cs="Arial"/>
          <w:i/>
          <w:color w:val="000000"/>
          <w:sz w:val="24"/>
          <w:szCs w:val="24"/>
        </w:rPr>
        <w:t>acatado</w:t>
      </w:r>
      <w:r w:rsidR="00114F5A" w:rsidRPr="005D7167">
        <w:rPr>
          <w:rFonts w:ascii="Arial" w:eastAsia="Times New Roman" w:hAnsi="Arial" w:cs="Arial"/>
          <w:i/>
          <w:color w:val="000000"/>
          <w:sz w:val="24"/>
          <w:szCs w:val="24"/>
        </w:rPr>
        <w:t xml:space="preserve"> pelos presentes</w:t>
      </w:r>
      <w:r w:rsidR="005D7167">
        <w:rPr>
          <w:rFonts w:ascii="Arial" w:eastAsia="Times New Roman" w:hAnsi="Arial" w:cs="Arial"/>
          <w:color w:val="000000"/>
          <w:sz w:val="24"/>
          <w:szCs w:val="24"/>
        </w:rPr>
        <w:t xml:space="preserve">”. No mesmo dia da reunião departamental, 24/08/2018, aconteceu a votação, conforme consta em ata de reunião também anexada ao processo onde define-se a nova chefia que assumirá os cargos a partir da data de publicação das portarias, sendo o Chefe o Prof. Dr. Jean Fábio Borba Cerqueira e </w:t>
      </w:r>
      <w:proofErr w:type="spellStart"/>
      <w:r w:rsidR="00957197">
        <w:rPr>
          <w:rFonts w:ascii="Arial" w:eastAsia="Times New Roman" w:hAnsi="Arial" w:cs="Arial"/>
          <w:color w:val="000000"/>
          <w:sz w:val="24"/>
          <w:szCs w:val="24"/>
        </w:rPr>
        <w:t>sub</w:t>
      </w:r>
      <w:r w:rsidR="005D7167">
        <w:rPr>
          <w:rFonts w:ascii="Arial" w:eastAsia="Times New Roman" w:hAnsi="Arial" w:cs="Arial"/>
          <w:color w:val="000000"/>
          <w:sz w:val="24"/>
          <w:szCs w:val="24"/>
        </w:rPr>
        <w:t>-chefe</w:t>
      </w:r>
      <w:proofErr w:type="spellEnd"/>
      <w:r w:rsidR="005D7167">
        <w:rPr>
          <w:rFonts w:ascii="Arial" w:eastAsia="Times New Roman" w:hAnsi="Arial" w:cs="Arial"/>
          <w:color w:val="000000"/>
          <w:sz w:val="24"/>
          <w:szCs w:val="24"/>
        </w:rPr>
        <w:t xml:space="preserve"> </w:t>
      </w:r>
      <w:r w:rsidR="00957197">
        <w:rPr>
          <w:rFonts w:ascii="Arial" w:eastAsia="Times New Roman" w:hAnsi="Arial" w:cs="Arial"/>
          <w:color w:val="000000"/>
          <w:sz w:val="24"/>
          <w:szCs w:val="24"/>
        </w:rPr>
        <w:t xml:space="preserve">Carlos Eduardo </w:t>
      </w:r>
      <w:proofErr w:type="spellStart"/>
      <w:r w:rsidR="00957197">
        <w:rPr>
          <w:rFonts w:ascii="Arial" w:eastAsia="Times New Roman" w:hAnsi="Arial" w:cs="Arial"/>
          <w:color w:val="000000"/>
          <w:sz w:val="24"/>
          <w:szCs w:val="24"/>
        </w:rPr>
        <w:t>Franciscato</w:t>
      </w:r>
      <w:proofErr w:type="spellEnd"/>
      <w:r w:rsidR="005D7167">
        <w:rPr>
          <w:rFonts w:ascii="Arial" w:eastAsia="Times New Roman" w:hAnsi="Arial" w:cs="Arial"/>
          <w:color w:val="000000"/>
          <w:sz w:val="24"/>
          <w:szCs w:val="24"/>
        </w:rPr>
        <w:t>.</w:t>
      </w:r>
      <w:r w:rsidR="00957197">
        <w:rPr>
          <w:rFonts w:ascii="Arial" w:eastAsia="Times New Roman" w:hAnsi="Arial" w:cs="Arial"/>
          <w:color w:val="000000"/>
          <w:sz w:val="24"/>
          <w:szCs w:val="24"/>
        </w:rPr>
        <w:t xml:space="preserve"> Dados os esclarecimentos do escrutínio, esse foi posto em votação e aprovado por todos. Passando para </w:t>
      </w:r>
      <w:r w:rsidR="001E50FB">
        <w:rPr>
          <w:rFonts w:ascii="Arial" w:eastAsia="Times New Roman" w:hAnsi="Arial" w:cs="Arial"/>
          <w:color w:val="000000"/>
          <w:sz w:val="24"/>
          <w:szCs w:val="24"/>
        </w:rPr>
        <w:t>a reunião de</w:t>
      </w:r>
      <w:r w:rsidR="00957197">
        <w:rPr>
          <w:rFonts w:ascii="Arial" w:eastAsia="Times New Roman" w:hAnsi="Arial" w:cs="Arial"/>
          <w:color w:val="000000"/>
          <w:sz w:val="24"/>
          <w:szCs w:val="24"/>
        </w:rPr>
        <w:t xml:space="preserve"> </w:t>
      </w:r>
      <w:r w:rsidR="00957197">
        <w:rPr>
          <w:rFonts w:ascii="Arial" w:eastAsia="Times New Roman" w:hAnsi="Arial" w:cs="Arial"/>
          <w:b/>
          <w:color w:val="000000"/>
          <w:sz w:val="24"/>
          <w:szCs w:val="24"/>
        </w:rPr>
        <w:t>COORDENAÇÃO DE CURSO</w:t>
      </w:r>
      <w:r w:rsidR="00957197" w:rsidRPr="00957197">
        <w:rPr>
          <w:rFonts w:ascii="Arial" w:eastAsia="Times New Roman" w:hAnsi="Arial" w:cs="Arial"/>
          <w:color w:val="000000"/>
          <w:sz w:val="24"/>
          <w:szCs w:val="24"/>
        </w:rPr>
        <w:t>,</w:t>
      </w:r>
      <w:r w:rsidR="002C001A">
        <w:rPr>
          <w:rFonts w:ascii="Arial" w:eastAsia="Times New Roman" w:hAnsi="Arial" w:cs="Arial"/>
          <w:color w:val="000000"/>
          <w:sz w:val="24"/>
          <w:szCs w:val="24"/>
        </w:rPr>
        <w:t xml:space="preserve"> que, além da presença da Presidente Profa. Dra. Ana Maria Leal Cardoso, contou com a presença de </w:t>
      </w:r>
      <w:r w:rsidR="002C001A">
        <w:rPr>
          <w:rFonts w:ascii="Arial" w:hAnsi="Arial" w:cs="Arial"/>
          <w:sz w:val="24"/>
          <w:szCs w:val="24"/>
        </w:rPr>
        <w:t xml:space="preserve">Genésio José dos Santos/Vice-diretor, </w:t>
      </w:r>
      <w:r w:rsidR="002C001A" w:rsidRPr="001E243B">
        <w:rPr>
          <w:rFonts w:ascii="Arial" w:hAnsi="Arial" w:cs="Arial"/>
          <w:iCs/>
          <w:sz w:val="24"/>
          <w:szCs w:val="24"/>
        </w:rPr>
        <w:t>Cecilia</w:t>
      </w:r>
      <w:r w:rsidR="002C001A">
        <w:rPr>
          <w:rFonts w:ascii="Arial" w:hAnsi="Arial" w:cs="Arial"/>
          <w:sz w:val="24"/>
          <w:szCs w:val="24"/>
        </w:rPr>
        <w:t xml:space="preserve"> Mendonca d</w:t>
      </w:r>
      <w:r w:rsidR="002C001A" w:rsidRPr="001E243B">
        <w:rPr>
          <w:rFonts w:ascii="Arial" w:hAnsi="Arial" w:cs="Arial"/>
          <w:sz w:val="24"/>
          <w:szCs w:val="24"/>
        </w:rPr>
        <w:t>e Souza Leão Santos</w:t>
      </w:r>
      <w:r w:rsidR="002C001A">
        <w:rPr>
          <w:rFonts w:ascii="Arial" w:hAnsi="Arial" w:cs="Arial"/>
          <w:sz w:val="24"/>
          <w:szCs w:val="24"/>
        </w:rPr>
        <w:t xml:space="preserve">/DFL; Hélio Mário de Araújo/DGE; Luiz Eduardo Menezes de Oliveira/DLES; Wellington </w:t>
      </w:r>
      <w:proofErr w:type="spellStart"/>
      <w:r w:rsidR="002C001A">
        <w:rPr>
          <w:rFonts w:ascii="Arial" w:hAnsi="Arial" w:cs="Arial"/>
          <w:sz w:val="24"/>
          <w:szCs w:val="24"/>
        </w:rPr>
        <w:t>Júnio</w:t>
      </w:r>
      <w:proofErr w:type="spellEnd"/>
      <w:r w:rsidR="002C001A">
        <w:rPr>
          <w:rFonts w:ascii="Arial" w:hAnsi="Arial" w:cs="Arial"/>
          <w:sz w:val="24"/>
          <w:szCs w:val="24"/>
        </w:rPr>
        <w:t xml:space="preserve"> Costa/DLES-FR,</w:t>
      </w:r>
      <w:r w:rsidR="001E50FB">
        <w:rPr>
          <w:rFonts w:ascii="Arial" w:hAnsi="Arial" w:cs="Arial"/>
          <w:sz w:val="24"/>
          <w:szCs w:val="24"/>
        </w:rPr>
        <w:t xml:space="preserve"> </w:t>
      </w:r>
      <w:r w:rsidR="002C001A" w:rsidRPr="00533C2E">
        <w:rPr>
          <w:rFonts w:ascii="Arial" w:hAnsi="Arial" w:cs="Arial"/>
          <w:sz w:val="24"/>
          <w:szCs w:val="24"/>
        </w:rPr>
        <w:t xml:space="preserve">Ricardo Nascimento Abreu/DLEV, Hector Julian </w:t>
      </w:r>
      <w:proofErr w:type="spellStart"/>
      <w:r w:rsidR="002C001A" w:rsidRPr="00533C2E">
        <w:rPr>
          <w:rFonts w:ascii="Arial" w:hAnsi="Arial" w:cs="Arial"/>
          <w:sz w:val="24"/>
          <w:szCs w:val="24"/>
        </w:rPr>
        <w:t>Tejada</w:t>
      </w:r>
      <w:proofErr w:type="spellEnd"/>
      <w:r w:rsidR="002C001A" w:rsidRPr="00533C2E">
        <w:rPr>
          <w:rFonts w:ascii="Arial" w:hAnsi="Arial" w:cs="Arial"/>
          <w:sz w:val="24"/>
          <w:szCs w:val="24"/>
        </w:rPr>
        <w:t xml:space="preserve"> Herrera/DPS</w:t>
      </w:r>
      <w:r w:rsidR="002C001A">
        <w:rPr>
          <w:rFonts w:ascii="Arial" w:hAnsi="Arial" w:cs="Arial"/>
          <w:sz w:val="24"/>
          <w:szCs w:val="24"/>
        </w:rPr>
        <w:t>; Eduardo Antônio Conde Garcia Júnior/DMU;</w:t>
      </w:r>
      <w:r w:rsidR="001E50FB">
        <w:rPr>
          <w:rFonts w:ascii="Arial" w:hAnsi="Arial" w:cs="Arial"/>
          <w:sz w:val="24"/>
          <w:szCs w:val="24"/>
        </w:rPr>
        <w:t xml:space="preserve"> </w:t>
      </w:r>
      <w:r w:rsidR="002C001A" w:rsidRPr="00533C2E">
        <w:rPr>
          <w:rFonts w:ascii="Arial" w:hAnsi="Arial" w:cs="Arial"/>
          <w:sz w:val="24"/>
          <w:szCs w:val="24"/>
        </w:rPr>
        <w:t xml:space="preserve">Gerson </w:t>
      </w:r>
      <w:proofErr w:type="spellStart"/>
      <w:r w:rsidR="002C001A" w:rsidRPr="00533C2E">
        <w:rPr>
          <w:rFonts w:ascii="Arial" w:hAnsi="Arial" w:cs="Arial"/>
          <w:sz w:val="24"/>
          <w:szCs w:val="24"/>
        </w:rPr>
        <w:t>Praxedes</w:t>
      </w:r>
      <w:proofErr w:type="spellEnd"/>
      <w:r w:rsidR="002C001A" w:rsidRPr="00533C2E">
        <w:rPr>
          <w:rFonts w:ascii="Arial" w:hAnsi="Arial" w:cs="Arial"/>
          <w:sz w:val="24"/>
          <w:szCs w:val="24"/>
        </w:rPr>
        <w:t xml:space="preserve"> Silva/DTE</w:t>
      </w:r>
      <w:r w:rsidR="001E50FB">
        <w:rPr>
          <w:rFonts w:ascii="Arial" w:hAnsi="Arial" w:cs="Arial"/>
          <w:sz w:val="24"/>
          <w:szCs w:val="24"/>
        </w:rPr>
        <w:t xml:space="preserve"> e Christine </w:t>
      </w:r>
      <w:proofErr w:type="spellStart"/>
      <w:r w:rsidR="001E50FB">
        <w:rPr>
          <w:rFonts w:ascii="Arial" w:hAnsi="Arial" w:cs="Arial"/>
          <w:sz w:val="24"/>
          <w:szCs w:val="24"/>
        </w:rPr>
        <w:t>Arndt</w:t>
      </w:r>
      <w:proofErr w:type="spellEnd"/>
      <w:r w:rsidR="001E50FB">
        <w:rPr>
          <w:rFonts w:ascii="Arial" w:hAnsi="Arial" w:cs="Arial"/>
          <w:sz w:val="24"/>
          <w:szCs w:val="24"/>
        </w:rPr>
        <w:t xml:space="preserve"> de Santana/DTE. Seguiu os pontos em pauta e n</w:t>
      </w:r>
      <w:r w:rsidR="00957197" w:rsidRPr="00957197">
        <w:rPr>
          <w:rFonts w:ascii="Arial" w:eastAsia="Times New Roman" w:hAnsi="Arial" w:cs="Arial"/>
          <w:color w:val="000000"/>
          <w:sz w:val="24"/>
          <w:szCs w:val="24"/>
        </w:rPr>
        <w:t>ão havendo informes</w:t>
      </w:r>
      <w:r w:rsidR="00957197">
        <w:rPr>
          <w:rFonts w:ascii="Arial" w:eastAsia="Times New Roman" w:hAnsi="Arial" w:cs="Arial"/>
          <w:color w:val="000000"/>
          <w:sz w:val="24"/>
          <w:szCs w:val="24"/>
        </w:rPr>
        <w:t xml:space="preserve">, </w:t>
      </w:r>
      <w:r w:rsidR="001E50FB">
        <w:rPr>
          <w:rFonts w:ascii="Arial" w:eastAsia="Times New Roman" w:hAnsi="Arial" w:cs="Arial"/>
          <w:color w:val="000000"/>
          <w:sz w:val="24"/>
          <w:szCs w:val="24"/>
        </w:rPr>
        <w:t>seguiu-se para o</w:t>
      </w:r>
      <w:r w:rsidR="00957197">
        <w:rPr>
          <w:rFonts w:ascii="Arial" w:eastAsia="Times New Roman" w:hAnsi="Arial" w:cs="Arial"/>
          <w:color w:val="000000"/>
          <w:sz w:val="24"/>
          <w:szCs w:val="24"/>
        </w:rPr>
        <w:t xml:space="preserve"> </w:t>
      </w:r>
      <w:r w:rsidR="00957197">
        <w:rPr>
          <w:rFonts w:ascii="Arial" w:eastAsia="Times New Roman" w:hAnsi="Arial" w:cs="Arial"/>
          <w:b/>
          <w:color w:val="000000"/>
          <w:sz w:val="24"/>
          <w:szCs w:val="24"/>
        </w:rPr>
        <w:t>segundo ponto</w:t>
      </w:r>
      <w:r w:rsidR="00957197">
        <w:rPr>
          <w:rFonts w:ascii="Arial" w:eastAsia="Times New Roman" w:hAnsi="Arial" w:cs="Arial"/>
          <w:color w:val="000000"/>
          <w:sz w:val="24"/>
          <w:szCs w:val="24"/>
        </w:rPr>
        <w:t xml:space="preserve"> que tratou do</w:t>
      </w:r>
      <w:r w:rsidR="00957197" w:rsidRPr="00957197">
        <w:rPr>
          <w:rFonts w:ascii="Arial" w:eastAsia="Times New Roman" w:hAnsi="Arial" w:cs="Arial"/>
          <w:color w:val="000000"/>
          <w:sz w:val="24"/>
          <w:szCs w:val="24"/>
        </w:rPr>
        <w:t xml:space="preserve"> </w:t>
      </w:r>
      <w:r w:rsidR="00957197" w:rsidRPr="00235502">
        <w:rPr>
          <w:rFonts w:ascii="Arial" w:eastAsia="Times New Roman" w:hAnsi="Arial" w:cs="Arial"/>
          <w:color w:val="000000"/>
          <w:sz w:val="24"/>
          <w:szCs w:val="24"/>
        </w:rPr>
        <w:t xml:space="preserve">Proc. </w:t>
      </w:r>
      <w:r w:rsidR="001E50FB">
        <w:rPr>
          <w:rFonts w:ascii="Arial" w:eastAsia="Times New Roman" w:hAnsi="Arial" w:cs="Arial"/>
          <w:color w:val="000000"/>
          <w:sz w:val="24"/>
          <w:szCs w:val="24"/>
        </w:rPr>
        <w:t>23113.</w:t>
      </w:r>
      <w:r w:rsidR="00957197" w:rsidRPr="00235502">
        <w:rPr>
          <w:rFonts w:ascii="Arial" w:eastAsia="Times New Roman" w:hAnsi="Arial" w:cs="Arial"/>
          <w:color w:val="000000"/>
          <w:sz w:val="24"/>
          <w:szCs w:val="24"/>
        </w:rPr>
        <w:t xml:space="preserve">019371/2017-40 </w:t>
      </w:r>
      <w:r w:rsidR="00957197">
        <w:rPr>
          <w:rFonts w:ascii="Arial" w:eastAsia="Times New Roman" w:hAnsi="Arial" w:cs="Arial"/>
          <w:color w:val="000000"/>
          <w:sz w:val="24"/>
          <w:szCs w:val="24"/>
        </w:rPr>
        <w:t>referente a a</w:t>
      </w:r>
      <w:r w:rsidR="00957197" w:rsidRPr="00235502">
        <w:rPr>
          <w:rFonts w:ascii="Arial" w:eastAsia="Times New Roman" w:hAnsi="Arial" w:cs="Arial"/>
          <w:color w:val="000000"/>
          <w:sz w:val="24"/>
          <w:szCs w:val="24"/>
        </w:rPr>
        <w:t>puração</w:t>
      </w:r>
      <w:r w:rsidR="00957197">
        <w:rPr>
          <w:rFonts w:ascii="Arial" w:eastAsia="Times New Roman" w:hAnsi="Arial" w:cs="Arial"/>
          <w:color w:val="000000"/>
          <w:sz w:val="24"/>
          <w:szCs w:val="24"/>
        </w:rPr>
        <w:t xml:space="preserve"> do ocorrido com a discente Danielle </w:t>
      </w:r>
      <w:proofErr w:type="spellStart"/>
      <w:r w:rsidR="00957197">
        <w:rPr>
          <w:rFonts w:ascii="Arial" w:eastAsia="Times New Roman" w:hAnsi="Arial" w:cs="Arial"/>
          <w:color w:val="000000"/>
          <w:sz w:val="24"/>
          <w:szCs w:val="24"/>
        </w:rPr>
        <w:t>Carozo</w:t>
      </w:r>
      <w:proofErr w:type="spellEnd"/>
      <w:r w:rsidR="00957197">
        <w:rPr>
          <w:rFonts w:ascii="Arial" w:eastAsia="Times New Roman" w:hAnsi="Arial" w:cs="Arial"/>
          <w:color w:val="000000"/>
          <w:sz w:val="24"/>
          <w:szCs w:val="24"/>
        </w:rPr>
        <w:t xml:space="preserve"> Lima, </w:t>
      </w:r>
      <w:r w:rsidR="007A7A31">
        <w:rPr>
          <w:rFonts w:ascii="Arial" w:eastAsia="Times New Roman" w:hAnsi="Arial" w:cs="Arial"/>
          <w:color w:val="000000"/>
          <w:sz w:val="24"/>
          <w:szCs w:val="24"/>
        </w:rPr>
        <w:t>onde comissão composta pelos professores Carlos Cézar Mascarenhas de Souza, Rejane Lúcia Veiga Oliveira Johann e Sônia Meire Santos Azevedo de Jesus emitiram parecer que foi lido pela Profa. Rejane onde consta “</w:t>
      </w:r>
      <w:r w:rsidR="007A7A31" w:rsidRPr="007A7A31">
        <w:rPr>
          <w:rFonts w:ascii="Arial" w:eastAsia="Times New Roman" w:hAnsi="Arial" w:cs="Arial"/>
          <w:i/>
          <w:color w:val="000000"/>
          <w:sz w:val="24"/>
          <w:szCs w:val="24"/>
        </w:rPr>
        <w:t xml:space="preserve">(...) entendemos que todos nós, professores, devemos ter o cuidado e a preocupação com a possibilidade de plágio. Mas ao aceitar orientar uma aluna que foi aprovada por 0,1 (1 décimo), deve se levar em conta que este trabalho de fato está “praticamente pronto”, necessitando apenas de ajustes ou redirecionamentos. O que se constata é que ambos os envolvidos se sentiram ofendidos e, igualmente, teriam sérias dificuldades em resolver a situação com a calma e serenidade necessárias. Deste modo, não </w:t>
      </w:r>
      <w:r w:rsidR="007A7A31" w:rsidRPr="007A7A31">
        <w:rPr>
          <w:rFonts w:ascii="Arial" w:eastAsia="Times New Roman" w:hAnsi="Arial" w:cs="Arial"/>
          <w:i/>
          <w:color w:val="000000"/>
          <w:sz w:val="24"/>
          <w:szCs w:val="24"/>
        </w:rPr>
        <w:lastRenderedPageBreak/>
        <w:t>acreditamos ser necessário qualquer tipo de penalidade à aluna DANIELE CARDOSO LIMA (...)”</w:t>
      </w:r>
      <w:r w:rsidR="007A7A31">
        <w:rPr>
          <w:rFonts w:ascii="Arial" w:eastAsia="Times New Roman" w:hAnsi="Arial" w:cs="Arial"/>
          <w:color w:val="000000"/>
          <w:sz w:val="24"/>
          <w:szCs w:val="24"/>
        </w:rPr>
        <w:t>.</w:t>
      </w:r>
      <w:r w:rsidR="0051752E">
        <w:rPr>
          <w:rFonts w:ascii="Arial" w:eastAsia="Times New Roman" w:hAnsi="Arial" w:cs="Arial"/>
          <w:color w:val="000000"/>
          <w:sz w:val="24"/>
          <w:szCs w:val="24"/>
        </w:rPr>
        <w:t xml:space="preserve"> </w:t>
      </w:r>
      <w:r w:rsidR="00965678">
        <w:rPr>
          <w:rFonts w:ascii="Arial" w:eastAsia="Times New Roman" w:hAnsi="Arial" w:cs="Arial"/>
          <w:color w:val="000000"/>
          <w:sz w:val="24"/>
          <w:szCs w:val="24"/>
        </w:rPr>
        <w:t xml:space="preserve">No </w:t>
      </w:r>
      <w:r w:rsidR="00965678">
        <w:rPr>
          <w:rFonts w:ascii="Arial" w:eastAsia="Times New Roman" w:hAnsi="Arial" w:cs="Arial"/>
          <w:b/>
          <w:color w:val="000000"/>
          <w:sz w:val="24"/>
          <w:szCs w:val="24"/>
        </w:rPr>
        <w:t>terceiro ponto</w:t>
      </w:r>
      <w:r w:rsidR="00965678">
        <w:rPr>
          <w:rFonts w:ascii="Arial" w:eastAsia="Times New Roman" w:hAnsi="Arial" w:cs="Arial"/>
          <w:color w:val="000000"/>
          <w:sz w:val="24"/>
          <w:szCs w:val="24"/>
        </w:rPr>
        <w:t xml:space="preserve">, referente ao Proc. </w:t>
      </w:r>
      <w:r w:rsidR="00965678" w:rsidRPr="00235502">
        <w:rPr>
          <w:rFonts w:ascii="Arial" w:eastAsia="Times New Roman" w:hAnsi="Arial" w:cs="Arial"/>
          <w:color w:val="000000"/>
          <w:sz w:val="24"/>
          <w:szCs w:val="24"/>
        </w:rPr>
        <w:t xml:space="preserve">23113.37537/2018-91 </w:t>
      </w:r>
      <w:r w:rsidR="00965678">
        <w:rPr>
          <w:rFonts w:ascii="Arial" w:eastAsia="Times New Roman" w:hAnsi="Arial" w:cs="Arial"/>
          <w:color w:val="000000"/>
          <w:sz w:val="24"/>
          <w:szCs w:val="24"/>
        </w:rPr>
        <w:t>de e</w:t>
      </w:r>
      <w:r w:rsidR="00965678" w:rsidRPr="00235502">
        <w:rPr>
          <w:rFonts w:ascii="Arial" w:eastAsia="Times New Roman" w:hAnsi="Arial" w:cs="Arial"/>
          <w:color w:val="000000"/>
          <w:sz w:val="24"/>
          <w:szCs w:val="24"/>
        </w:rPr>
        <w:t xml:space="preserve">xtinção do curso </w:t>
      </w:r>
      <w:r w:rsidR="00965678">
        <w:rPr>
          <w:rFonts w:ascii="Arial" w:eastAsia="Times New Roman" w:hAnsi="Arial" w:cs="Arial"/>
          <w:color w:val="000000"/>
          <w:sz w:val="24"/>
          <w:szCs w:val="24"/>
        </w:rPr>
        <w:t xml:space="preserve">Letras </w:t>
      </w:r>
      <w:r w:rsidR="00965678" w:rsidRPr="00235502">
        <w:rPr>
          <w:rFonts w:ascii="Arial" w:eastAsia="Times New Roman" w:hAnsi="Arial" w:cs="Arial"/>
          <w:color w:val="000000"/>
          <w:sz w:val="24"/>
          <w:szCs w:val="24"/>
        </w:rPr>
        <w:t>Franc</w:t>
      </w:r>
      <w:r w:rsidR="00965678">
        <w:rPr>
          <w:rFonts w:ascii="Arial" w:eastAsia="Times New Roman" w:hAnsi="Arial" w:cs="Arial"/>
          <w:color w:val="000000"/>
          <w:sz w:val="24"/>
          <w:szCs w:val="24"/>
        </w:rPr>
        <w:t xml:space="preserve">ês matutino, o Prof. Wellington contextualizou a atual situação do curso, que </w:t>
      </w:r>
      <w:r w:rsidR="00A935F2">
        <w:rPr>
          <w:rFonts w:ascii="Arial" w:eastAsia="Times New Roman" w:hAnsi="Arial" w:cs="Arial"/>
          <w:color w:val="000000"/>
          <w:sz w:val="24"/>
          <w:szCs w:val="24"/>
        </w:rPr>
        <w:t>funciona em dois turnos, matutino e noturno, cada um com 30 vagas e estrutura curricular semelhantes e que por ter um número exíguo de professores reverbera em uma sobrecarga de trabalho docente. Assim, uma solução encontrada foi a migração das vagas do curso diurno para noturno posto que em contato com os alunos percebeu-se que aqueles mostram-se mais propensos à migração para as aulas noturnas. A Profa. Christine</w:t>
      </w:r>
      <w:r w:rsidR="001E50FB">
        <w:rPr>
          <w:rFonts w:ascii="Arial" w:eastAsia="Times New Roman" w:hAnsi="Arial" w:cs="Arial"/>
          <w:color w:val="000000"/>
          <w:sz w:val="24"/>
          <w:szCs w:val="24"/>
        </w:rPr>
        <w:t xml:space="preserve"> </w:t>
      </w:r>
      <w:proofErr w:type="spellStart"/>
      <w:r w:rsidR="001E50FB">
        <w:rPr>
          <w:rFonts w:ascii="Arial" w:eastAsia="Times New Roman" w:hAnsi="Arial" w:cs="Arial"/>
          <w:color w:val="000000"/>
          <w:sz w:val="24"/>
          <w:szCs w:val="24"/>
        </w:rPr>
        <w:t>Arndt</w:t>
      </w:r>
      <w:proofErr w:type="spellEnd"/>
      <w:r w:rsidR="00A935F2">
        <w:rPr>
          <w:rFonts w:ascii="Arial" w:eastAsia="Times New Roman" w:hAnsi="Arial" w:cs="Arial"/>
          <w:color w:val="000000"/>
          <w:sz w:val="24"/>
          <w:szCs w:val="24"/>
        </w:rPr>
        <w:t xml:space="preserve">, como ex-aluna do Curso de Letras Francês, lamenta por perceber que a precariedade do Curso persiste mesmo </w:t>
      </w:r>
      <w:r w:rsidR="00961AC4">
        <w:rPr>
          <w:rFonts w:ascii="Arial" w:eastAsia="Times New Roman" w:hAnsi="Arial" w:cs="Arial"/>
          <w:color w:val="000000"/>
          <w:sz w:val="24"/>
          <w:szCs w:val="24"/>
        </w:rPr>
        <w:t xml:space="preserve">tendo passado alguns anos. Assim, a proposta extinção do curso matutino foi posta em votação e acatada por todos. Em </w:t>
      </w:r>
      <w:r w:rsidR="00961AC4">
        <w:rPr>
          <w:rFonts w:ascii="Arial" w:eastAsia="Times New Roman" w:hAnsi="Arial" w:cs="Arial"/>
          <w:b/>
          <w:color w:val="000000"/>
          <w:sz w:val="24"/>
          <w:szCs w:val="24"/>
        </w:rPr>
        <w:t>o que ocorrer</w:t>
      </w:r>
      <w:r w:rsidR="00961AC4">
        <w:rPr>
          <w:rFonts w:ascii="Arial" w:eastAsia="Times New Roman" w:hAnsi="Arial" w:cs="Arial"/>
          <w:color w:val="000000"/>
          <w:sz w:val="24"/>
          <w:szCs w:val="24"/>
        </w:rPr>
        <w:t xml:space="preserve">, o Prof. Ricardo Abreu salientou que em análise da matriz curricular, acha difícil que o DLES continue a oferta curricular única devido </w:t>
      </w:r>
      <w:proofErr w:type="gramStart"/>
      <w:r w:rsidR="00961AC4">
        <w:rPr>
          <w:rFonts w:ascii="Arial" w:eastAsia="Times New Roman" w:hAnsi="Arial" w:cs="Arial"/>
          <w:color w:val="000000"/>
          <w:sz w:val="24"/>
          <w:szCs w:val="24"/>
        </w:rPr>
        <w:t>a  quantidade</w:t>
      </w:r>
      <w:proofErr w:type="gramEnd"/>
      <w:r w:rsidR="00961AC4">
        <w:rPr>
          <w:rFonts w:ascii="Arial" w:eastAsia="Times New Roman" w:hAnsi="Arial" w:cs="Arial"/>
          <w:color w:val="000000"/>
          <w:sz w:val="24"/>
          <w:szCs w:val="24"/>
        </w:rPr>
        <w:t xml:space="preserve"> de professores</w:t>
      </w:r>
      <w:r w:rsidR="005577D6">
        <w:rPr>
          <w:rFonts w:ascii="Arial" w:eastAsia="Times New Roman" w:hAnsi="Arial" w:cs="Arial"/>
          <w:color w:val="000000"/>
          <w:sz w:val="24"/>
          <w:szCs w:val="24"/>
        </w:rPr>
        <w:t xml:space="preserve"> atual. Assim, sugere que diante do surgimento de um novo código de vaga docente, essa seja priorizada para o curso de Letras Francês. O </w:t>
      </w:r>
      <w:proofErr w:type="spellStart"/>
      <w:r w:rsidR="005577D6">
        <w:rPr>
          <w:rFonts w:ascii="Arial" w:eastAsia="Times New Roman" w:hAnsi="Arial" w:cs="Arial"/>
          <w:color w:val="000000"/>
          <w:sz w:val="24"/>
          <w:szCs w:val="24"/>
        </w:rPr>
        <w:t>Prof</w:t>
      </w:r>
      <w:proofErr w:type="spellEnd"/>
      <w:r w:rsidR="005577D6">
        <w:rPr>
          <w:rFonts w:ascii="Arial" w:eastAsia="Times New Roman" w:hAnsi="Arial" w:cs="Arial"/>
          <w:color w:val="000000"/>
          <w:sz w:val="24"/>
          <w:szCs w:val="24"/>
        </w:rPr>
        <w:t xml:space="preserve"> </w:t>
      </w:r>
      <w:proofErr w:type="spellStart"/>
      <w:r w:rsidR="005577D6">
        <w:rPr>
          <w:rFonts w:ascii="Arial" w:eastAsia="Times New Roman" w:hAnsi="Arial" w:cs="Arial"/>
          <w:color w:val="000000"/>
          <w:sz w:val="24"/>
          <w:szCs w:val="24"/>
        </w:rPr>
        <w:t>Helio</w:t>
      </w:r>
      <w:proofErr w:type="spellEnd"/>
      <w:r w:rsidR="005577D6">
        <w:rPr>
          <w:rFonts w:ascii="Arial" w:eastAsia="Times New Roman" w:hAnsi="Arial" w:cs="Arial"/>
          <w:color w:val="000000"/>
          <w:sz w:val="24"/>
          <w:szCs w:val="24"/>
        </w:rPr>
        <w:t xml:space="preserve"> Mário ressalta quanto a importância </w:t>
      </w:r>
      <w:proofErr w:type="gramStart"/>
      <w:r w:rsidR="005577D6">
        <w:rPr>
          <w:rFonts w:ascii="Arial" w:eastAsia="Times New Roman" w:hAnsi="Arial" w:cs="Arial"/>
          <w:color w:val="000000"/>
          <w:sz w:val="24"/>
          <w:szCs w:val="24"/>
        </w:rPr>
        <w:t>do</w:t>
      </w:r>
      <w:proofErr w:type="gramEnd"/>
      <w:r w:rsidR="005577D6">
        <w:rPr>
          <w:rFonts w:ascii="Arial" w:eastAsia="Times New Roman" w:hAnsi="Arial" w:cs="Arial"/>
          <w:color w:val="000000"/>
          <w:sz w:val="24"/>
          <w:szCs w:val="24"/>
        </w:rPr>
        <w:t xml:space="preserve"> Centro lutar para surgimento de novos Departamentos oriundos desses cursos. </w:t>
      </w:r>
      <w:r w:rsidR="00601550" w:rsidRPr="00533C2E">
        <w:rPr>
          <w:rFonts w:ascii="Arial" w:eastAsia="Times New Roman" w:hAnsi="Arial" w:cs="Arial"/>
          <w:color w:val="000000"/>
          <w:sz w:val="24"/>
          <w:szCs w:val="24"/>
        </w:rPr>
        <w:t xml:space="preserve">Nada mais havendo a tratar, a reunião foi encerrada e eu, </w:t>
      </w:r>
      <w:r w:rsidR="00957197">
        <w:rPr>
          <w:rFonts w:ascii="Arial" w:eastAsia="Times New Roman" w:hAnsi="Arial" w:cs="Arial"/>
          <w:color w:val="000000"/>
          <w:sz w:val="24"/>
          <w:szCs w:val="24"/>
        </w:rPr>
        <w:t>Luiz Henrique Pimenta Quintela</w:t>
      </w:r>
      <w:r w:rsidR="00601550" w:rsidRPr="00533C2E">
        <w:rPr>
          <w:rFonts w:ascii="Arial" w:eastAsia="Times New Roman" w:hAnsi="Arial" w:cs="Arial"/>
          <w:color w:val="000000"/>
          <w:sz w:val="24"/>
          <w:szCs w:val="24"/>
        </w:rPr>
        <w:t xml:space="preserve">, secretariei e lavrei a presente ata que, se aprovada, será assinada por todos os presentes. </w:t>
      </w:r>
      <w:bookmarkStart w:id="0" w:name="_GoBack"/>
      <w:bookmarkEnd w:id="0"/>
    </w:p>
    <w:sectPr w:rsidR="00DF6E3A" w:rsidRPr="00533C2E" w:rsidSect="005704EE">
      <w:headerReference w:type="default" r:id="rId9"/>
      <w:type w:val="continuous"/>
      <w:pgSz w:w="11907" w:h="16839" w:code="9"/>
      <w:pgMar w:top="1701" w:right="1134" w:bottom="1134" w:left="1701" w:header="426" w:footer="720" w:gutter="0"/>
      <w:lnNumType w:countBy="1" w:restart="continuou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246" w:rsidRDefault="00EA0246" w:rsidP="006804D3">
      <w:pPr>
        <w:spacing w:after="0" w:line="240" w:lineRule="auto"/>
      </w:pPr>
      <w:r>
        <w:separator/>
      </w:r>
    </w:p>
  </w:endnote>
  <w:endnote w:type="continuationSeparator" w:id="0">
    <w:p w:rsidR="00EA0246" w:rsidRDefault="00EA0246" w:rsidP="0068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246" w:rsidRDefault="00EA0246" w:rsidP="006804D3">
      <w:pPr>
        <w:spacing w:after="0" w:line="240" w:lineRule="auto"/>
      </w:pPr>
      <w:r>
        <w:separator/>
      </w:r>
    </w:p>
  </w:footnote>
  <w:footnote w:type="continuationSeparator" w:id="0">
    <w:p w:rsidR="00EA0246" w:rsidRDefault="00EA0246" w:rsidP="00680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92" w:rsidRDefault="00AC7D92" w:rsidP="000F6EAD">
    <w:pPr>
      <w:pStyle w:val="Cabealho"/>
      <w:ind w:left="851"/>
      <w:rPr>
        <w:rFonts w:ascii="Times New Roman" w:hAnsi="Times New Roman" w:cs="Times New Roman"/>
        <w:b/>
        <w:bCs/>
        <w:color w:val="2F2424"/>
        <w:sz w:val="28"/>
        <w:szCs w:val="28"/>
      </w:rPr>
    </w:pPr>
    <w:r>
      <w:rPr>
        <w:noProof/>
      </w:rPr>
      <w:drawing>
        <wp:anchor distT="0" distB="0" distL="114300" distR="114300" simplePos="0" relativeHeight="251660288" behindDoc="1" locked="0" layoutInCell="1" allowOverlap="1" wp14:anchorId="3034229F" wp14:editId="5B20F5D7">
          <wp:simplePos x="0" y="0"/>
          <wp:positionH relativeFrom="column">
            <wp:posOffset>-59055</wp:posOffset>
          </wp:positionH>
          <wp:positionV relativeFrom="paragraph">
            <wp:posOffset>-100330</wp:posOffset>
          </wp:positionV>
          <wp:extent cx="573405" cy="8001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800100"/>
                  </a:xfrm>
                  <a:prstGeom prst="rect">
                    <a:avLst/>
                  </a:prstGeom>
                  <a:noFill/>
                  <a:ln>
                    <a:noFill/>
                  </a:ln>
                </pic:spPr>
              </pic:pic>
            </a:graphicData>
          </a:graphic>
        </wp:anchor>
      </w:drawing>
    </w:r>
    <w:r w:rsidRPr="000F6EAD">
      <w:rPr>
        <w:rFonts w:ascii="Times New Roman" w:hAnsi="Times New Roman" w:cs="Times New Roman"/>
        <w:b/>
        <w:bCs/>
        <w:color w:val="2F2424"/>
        <w:sz w:val="32"/>
        <w:szCs w:val="32"/>
      </w:rPr>
      <w:t>UNIVERS</w:t>
    </w:r>
    <w:r w:rsidRPr="000F6EAD">
      <w:rPr>
        <w:rFonts w:ascii="Times New Roman" w:hAnsi="Times New Roman" w:cs="Times New Roman"/>
        <w:b/>
        <w:bCs/>
        <w:color w:val="4A3E42"/>
        <w:sz w:val="32"/>
        <w:szCs w:val="32"/>
      </w:rPr>
      <w:t>ID</w:t>
    </w:r>
    <w:r w:rsidRPr="000F6EAD">
      <w:rPr>
        <w:rFonts w:ascii="Times New Roman" w:hAnsi="Times New Roman" w:cs="Times New Roman"/>
        <w:b/>
        <w:bCs/>
        <w:color w:val="2F2424"/>
        <w:sz w:val="32"/>
        <w:szCs w:val="32"/>
      </w:rPr>
      <w:t>ADE FEDER</w:t>
    </w:r>
    <w:r w:rsidRPr="000F6EAD">
      <w:rPr>
        <w:rFonts w:ascii="Times New Roman" w:hAnsi="Times New Roman" w:cs="Times New Roman"/>
        <w:b/>
        <w:bCs/>
        <w:color w:val="4A3E42"/>
        <w:sz w:val="32"/>
        <w:szCs w:val="32"/>
      </w:rPr>
      <w:t>AL DE SERGIPE</w:t>
    </w:r>
    <w:r>
      <w:rPr>
        <w:rFonts w:ascii="Times New Roman" w:hAnsi="Times New Roman" w:cs="Times New Roman"/>
        <w:b/>
        <w:bCs/>
        <w:color w:val="4A3E42"/>
        <w:sz w:val="28"/>
        <w:szCs w:val="28"/>
      </w:rPr>
      <w:br/>
    </w:r>
    <w:r>
      <w:rPr>
        <w:rFonts w:ascii="Times New Roman" w:hAnsi="Times New Roman" w:cs="Times New Roman"/>
        <w:b/>
        <w:bCs/>
        <w:color w:val="2F2424"/>
        <w:sz w:val="28"/>
        <w:szCs w:val="28"/>
      </w:rPr>
      <w:t xml:space="preserve">CENTRO DE EDUCAÇÃO E </w:t>
    </w:r>
    <w:r>
      <w:rPr>
        <w:rFonts w:ascii="Times New Roman" w:hAnsi="Times New Roman" w:cs="Times New Roman"/>
        <w:b/>
        <w:bCs/>
        <w:color w:val="4A3E42"/>
        <w:sz w:val="28"/>
        <w:szCs w:val="28"/>
      </w:rPr>
      <w:t>C</w:t>
    </w:r>
    <w:r>
      <w:rPr>
        <w:rFonts w:ascii="Times New Roman" w:hAnsi="Times New Roman" w:cs="Times New Roman"/>
        <w:b/>
        <w:bCs/>
        <w:color w:val="2F2424"/>
        <w:sz w:val="28"/>
        <w:szCs w:val="28"/>
      </w:rPr>
      <w:t>IÊN</w:t>
    </w:r>
    <w:r>
      <w:rPr>
        <w:rFonts w:ascii="Times New Roman" w:hAnsi="Times New Roman" w:cs="Times New Roman"/>
        <w:b/>
        <w:bCs/>
        <w:color w:val="4A3E42"/>
        <w:sz w:val="28"/>
        <w:szCs w:val="28"/>
      </w:rPr>
      <w:t>C</w:t>
    </w:r>
    <w:r>
      <w:rPr>
        <w:rFonts w:ascii="Times New Roman" w:hAnsi="Times New Roman" w:cs="Times New Roman"/>
        <w:b/>
        <w:bCs/>
        <w:color w:val="2F2424"/>
        <w:sz w:val="28"/>
        <w:szCs w:val="28"/>
      </w:rPr>
      <w:t>IA</w:t>
    </w:r>
    <w:r>
      <w:rPr>
        <w:rFonts w:ascii="Times New Roman" w:hAnsi="Times New Roman" w:cs="Times New Roman"/>
        <w:b/>
        <w:bCs/>
        <w:color w:val="4A3E42"/>
        <w:sz w:val="28"/>
        <w:szCs w:val="28"/>
      </w:rPr>
      <w:t xml:space="preserve">S </w:t>
    </w:r>
    <w:r>
      <w:rPr>
        <w:rFonts w:ascii="Times New Roman" w:hAnsi="Times New Roman" w:cs="Times New Roman"/>
        <w:b/>
        <w:bCs/>
        <w:color w:val="2F2424"/>
        <w:sz w:val="28"/>
        <w:szCs w:val="28"/>
      </w:rPr>
      <w:t>H</w:t>
    </w:r>
    <w:r>
      <w:rPr>
        <w:rFonts w:ascii="Times New Roman" w:hAnsi="Times New Roman" w:cs="Times New Roman"/>
        <w:b/>
        <w:bCs/>
        <w:color w:val="4A3E42"/>
        <w:sz w:val="28"/>
        <w:szCs w:val="28"/>
      </w:rPr>
      <w:t>UMA</w:t>
    </w:r>
    <w:r>
      <w:rPr>
        <w:rFonts w:ascii="Times New Roman" w:hAnsi="Times New Roman" w:cs="Times New Roman"/>
        <w:b/>
        <w:bCs/>
        <w:color w:val="2F2424"/>
        <w:sz w:val="28"/>
        <w:szCs w:val="28"/>
      </w:rPr>
      <w:t xml:space="preserve">NAS </w:t>
    </w:r>
    <w:r>
      <w:rPr>
        <w:rFonts w:ascii="Times New Roman" w:hAnsi="Times New Roman" w:cs="Times New Roman"/>
        <w:b/>
        <w:bCs/>
        <w:color w:val="2F2424"/>
        <w:sz w:val="28"/>
        <w:szCs w:val="28"/>
      </w:rPr>
      <w:br/>
      <w:t xml:space="preserve">CONSELHO </w:t>
    </w:r>
    <w:r>
      <w:rPr>
        <w:rFonts w:ascii="Times New Roman" w:hAnsi="Times New Roman" w:cs="Times New Roman"/>
        <w:b/>
        <w:bCs/>
        <w:color w:val="4A3E42"/>
        <w:sz w:val="28"/>
        <w:szCs w:val="28"/>
      </w:rPr>
      <w:t>D</w:t>
    </w:r>
    <w:r>
      <w:rPr>
        <w:rFonts w:ascii="Times New Roman" w:hAnsi="Times New Roman" w:cs="Times New Roman"/>
        <w:b/>
        <w:bCs/>
        <w:color w:val="2F2424"/>
        <w:sz w:val="28"/>
        <w:szCs w:val="28"/>
      </w:rPr>
      <w:t>E CENTRO</w:t>
    </w:r>
  </w:p>
  <w:p w:rsidR="00AC7D92" w:rsidRDefault="00AC7D9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DE" w:rsidRDefault="000F6EAD" w:rsidP="000F6EAD">
    <w:pPr>
      <w:pStyle w:val="Cabealho"/>
      <w:ind w:left="851"/>
      <w:rPr>
        <w:rFonts w:ascii="Times New Roman" w:hAnsi="Times New Roman" w:cs="Times New Roman"/>
        <w:b/>
        <w:bCs/>
        <w:color w:val="2F2424"/>
        <w:sz w:val="28"/>
        <w:szCs w:val="28"/>
      </w:rPr>
    </w:pPr>
    <w:r>
      <w:rPr>
        <w:noProof/>
      </w:rPr>
      <w:drawing>
        <wp:anchor distT="0" distB="0" distL="114300" distR="114300" simplePos="0" relativeHeight="251662336" behindDoc="1" locked="0" layoutInCell="1" allowOverlap="1" wp14:anchorId="34FE44BA" wp14:editId="199F525D">
          <wp:simplePos x="0" y="0"/>
          <wp:positionH relativeFrom="column">
            <wp:posOffset>-59055</wp:posOffset>
          </wp:positionH>
          <wp:positionV relativeFrom="paragraph">
            <wp:posOffset>-100330</wp:posOffset>
          </wp:positionV>
          <wp:extent cx="573405" cy="8001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800100"/>
                  </a:xfrm>
                  <a:prstGeom prst="rect">
                    <a:avLst/>
                  </a:prstGeom>
                  <a:noFill/>
                  <a:ln>
                    <a:noFill/>
                  </a:ln>
                </pic:spPr>
              </pic:pic>
            </a:graphicData>
          </a:graphic>
        </wp:anchor>
      </w:drawing>
    </w:r>
    <w:r w:rsidR="001712DE" w:rsidRPr="000F6EAD">
      <w:rPr>
        <w:rFonts w:ascii="Times New Roman" w:hAnsi="Times New Roman" w:cs="Times New Roman"/>
        <w:b/>
        <w:bCs/>
        <w:color w:val="2F2424"/>
        <w:sz w:val="32"/>
        <w:szCs w:val="32"/>
      </w:rPr>
      <w:t>UNIVERS</w:t>
    </w:r>
    <w:r w:rsidR="001712DE" w:rsidRPr="000F6EAD">
      <w:rPr>
        <w:rFonts w:ascii="Times New Roman" w:hAnsi="Times New Roman" w:cs="Times New Roman"/>
        <w:b/>
        <w:bCs/>
        <w:color w:val="4A3E42"/>
        <w:sz w:val="32"/>
        <w:szCs w:val="32"/>
      </w:rPr>
      <w:t>ID</w:t>
    </w:r>
    <w:r w:rsidR="001712DE" w:rsidRPr="000F6EAD">
      <w:rPr>
        <w:rFonts w:ascii="Times New Roman" w:hAnsi="Times New Roman" w:cs="Times New Roman"/>
        <w:b/>
        <w:bCs/>
        <w:color w:val="2F2424"/>
        <w:sz w:val="32"/>
        <w:szCs w:val="32"/>
      </w:rPr>
      <w:t>ADE FEDER</w:t>
    </w:r>
    <w:r w:rsidR="001712DE" w:rsidRPr="000F6EAD">
      <w:rPr>
        <w:rFonts w:ascii="Times New Roman" w:hAnsi="Times New Roman" w:cs="Times New Roman"/>
        <w:b/>
        <w:bCs/>
        <w:color w:val="4A3E42"/>
        <w:sz w:val="32"/>
        <w:szCs w:val="32"/>
      </w:rPr>
      <w:t>AL DE SERGIPE</w:t>
    </w:r>
    <w:r w:rsidR="001712DE">
      <w:rPr>
        <w:rFonts w:ascii="Times New Roman" w:hAnsi="Times New Roman" w:cs="Times New Roman"/>
        <w:b/>
        <w:bCs/>
        <w:color w:val="4A3E42"/>
        <w:sz w:val="28"/>
        <w:szCs w:val="28"/>
      </w:rPr>
      <w:br/>
    </w:r>
    <w:r w:rsidR="001712DE">
      <w:rPr>
        <w:rFonts w:ascii="Times New Roman" w:hAnsi="Times New Roman" w:cs="Times New Roman"/>
        <w:b/>
        <w:bCs/>
        <w:color w:val="2F2424"/>
        <w:sz w:val="28"/>
        <w:szCs w:val="28"/>
      </w:rPr>
      <w:t xml:space="preserve">CENTRO DE EDUCAÇÃO E </w:t>
    </w:r>
    <w:r w:rsidR="001712DE">
      <w:rPr>
        <w:rFonts w:ascii="Times New Roman" w:hAnsi="Times New Roman" w:cs="Times New Roman"/>
        <w:b/>
        <w:bCs/>
        <w:color w:val="4A3E42"/>
        <w:sz w:val="28"/>
        <w:szCs w:val="28"/>
      </w:rPr>
      <w:t>C</w:t>
    </w:r>
    <w:r w:rsidR="001712DE">
      <w:rPr>
        <w:rFonts w:ascii="Times New Roman" w:hAnsi="Times New Roman" w:cs="Times New Roman"/>
        <w:b/>
        <w:bCs/>
        <w:color w:val="2F2424"/>
        <w:sz w:val="28"/>
        <w:szCs w:val="28"/>
      </w:rPr>
      <w:t>IÊN</w:t>
    </w:r>
    <w:r w:rsidR="001712DE">
      <w:rPr>
        <w:rFonts w:ascii="Times New Roman" w:hAnsi="Times New Roman" w:cs="Times New Roman"/>
        <w:b/>
        <w:bCs/>
        <w:color w:val="4A3E42"/>
        <w:sz w:val="28"/>
        <w:szCs w:val="28"/>
      </w:rPr>
      <w:t>C</w:t>
    </w:r>
    <w:r w:rsidR="001712DE">
      <w:rPr>
        <w:rFonts w:ascii="Times New Roman" w:hAnsi="Times New Roman" w:cs="Times New Roman"/>
        <w:b/>
        <w:bCs/>
        <w:color w:val="2F2424"/>
        <w:sz w:val="28"/>
        <w:szCs w:val="28"/>
      </w:rPr>
      <w:t>IA</w:t>
    </w:r>
    <w:r w:rsidR="001712DE">
      <w:rPr>
        <w:rFonts w:ascii="Times New Roman" w:hAnsi="Times New Roman" w:cs="Times New Roman"/>
        <w:b/>
        <w:bCs/>
        <w:color w:val="4A3E42"/>
        <w:sz w:val="28"/>
        <w:szCs w:val="28"/>
      </w:rPr>
      <w:t xml:space="preserve">S </w:t>
    </w:r>
    <w:r w:rsidR="001712DE">
      <w:rPr>
        <w:rFonts w:ascii="Times New Roman" w:hAnsi="Times New Roman" w:cs="Times New Roman"/>
        <w:b/>
        <w:bCs/>
        <w:color w:val="2F2424"/>
        <w:sz w:val="28"/>
        <w:szCs w:val="28"/>
      </w:rPr>
      <w:t>H</w:t>
    </w:r>
    <w:r w:rsidR="001712DE">
      <w:rPr>
        <w:rFonts w:ascii="Times New Roman" w:hAnsi="Times New Roman" w:cs="Times New Roman"/>
        <w:b/>
        <w:bCs/>
        <w:color w:val="4A3E42"/>
        <w:sz w:val="28"/>
        <w:szCs w:val="28"/>
      </w:rPr>
      <w:t>UMA</w:t>
    </w:r>
    <w:r w:rsidR="001712DE">
      <w:rPr>
        <w:rFonts w:ascii="Times New Roman" w:hAnsi="Times New Roman" w:cs="Times New Roman"/>
        <w:b/>
        <w:bCs/>
        <w:color w:val="2F2424"/>
        <w:sz w:val="28"/>
        <w:szCs w:val="28"/>
      </w:rPr>
      <w:t xml:space="preserve">NAS </w:t>
    </w:r>
    <w:r w:rsidR="001712DE">
      <w:rPr>
        <w:rFonts w:ascii="Times New Roman" w:hAnsi="Times New Roman" w:cs="Times New Roman"/>
        <w:b/>
        <w:bCs/>
        <w:color w:val="2F2424"/>
        <w:sz w:val="28"/>
        <w:szCs w:val="28"/>
      </w:rPr>
      <w:br/>
      <w:t xml:space="preserve">CONSELHO </w:t>
    </w:r>
    <w:r w:rsidR="001712DE">
      <w:rPr>
        <w:rFonts w:ascii="Times New Roman" w:hAnsi="Times New Roman" w:cs="Times New Roman"/>
        <w:b/>
        <w:bCs/>
        <w:color w:val="4A3E42"/>
        <w:sz w:val="28"/>
        <w:szCs w:val="28"/>
      </w:rPr>
      <w:t>D</w:t>
    </w:r>
    <w:r w:rsidR="001712DE">
      <w:rPr>
        <w:rFonts w:ascii="Times New Roman" w:hAnsi="Times New Roman" w:cs="Times New Roman"/>
        <w:b/>
        <w:bCs/>
        <w:color w:val="2F2424"/>
        <w:sz w:val="28"/>
        <w:szCs w:val="28"/>
      </w:rPr>
      <w:t>E CENTRO</w:t>
    </w:r>
  </w:p>
  <w:p w:rsidR="001712DE" w:rsidRDefault="001712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A75"/>
    <w:multiLevelType w:val="hybridMultilevel"/>
    <w:tmpl w:val="09DEF17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7D62FC9"/>
    <w:multiLevelType w:val="hybridMultilevel"/>
    <w:tmpl w:val="1B6C3DAC"/>
    <w:lvl w:ilvl="0" w:tplc="DED057A0">
      <w:start w:val="1"/>
      <w:numFmt w:val="decimal"/>
      <w:lvlText w:val="%1)"/>
      <w:lvlJc w:val="left"/>
      <w:pPr>
        <w:ind w:left="1356" w:hanging="360"/>
      </w:pPr>
      <w:rPr>
        <w:rFonts w:hint="default"/>
      </w:rPr>
    </w:lvl>
    <w:lvl w:ilvl="1" w:tplc="04160019" w:tentative="1">
      <w:start w:val="1"/>
      <w:numFmt w:val="lowerLetter"/>
      <w:lvlText w:val="%2."/>
      <w:lvlJc w:val="left"/>
      <w:pPr>
        <w:ind w:left="2076" w:hanging="360"/>
      </w:pPr>
    </w:lvl>
    <w:lvl w:ilvl="2" w:tplc="0416001B" w:tentative="1">
      <w:start w:val="1"/>
      <w:numFmt w:val="lowerRoman"/>
      <w:lvlText w:val="%3."/>
      <w:lvlJc w:val="right"/>
      <w:pPr>
        <w:ind w:left="2796" w:hanging="180"/>
      </w:pPr>
    </w:lvl>
    <w:lvl w:ilvl="3" w:tplc="0416000F" w:tentative="1">
      <w:start w:val="1"/>
      <w:numFmt w:val="decimal"/>
      <w:lvlText w:val="%4."/>
      <w:lvlJc w:val="left"/>
      <w:pPr>
        <w:ind w:left="3516" w:hanging="360"/>
      </w:pPr>
    </w:lvl>
    <w:lvl w:ilvl="4" w:tplc="04160019" w:tentative="1">
      <w:start w:val="1"/>
      <w:numFmt w:val="lowerLetter"/>
      <w:lvlText w:val="%5."/>
      <w:lvlJc w:val="left"/>
      <w:pPr>
        <w:ind w:left="4236" w:hanging="360"/>
      </w:pPr>
    </w:lvl>
    <w:lvl w:ilvl="5" w:tplc="0416001B" w:tentative="1">
      <w:start w:val="1"/>
      <w:numFmt w:val="lowerRoman"/>
      <w:lvlText w:val="%6."/>
      <w:lvlJc w:val="right"/>
      <w:pPr>
        <w:ind w:left="4956" w:hanging="180"/>
      </w:pPr>
    </w:lvl>
    <w:lvl w:ilvl="6" w:tplc="0416000F" w:tentative="1">
      <w:start w:val="1"/>
      <w:numFmt w:val="decimal"/>
      <w:lvlText w:val="%7."/>
      <w:lvlJc w:val="left"/>
      <w:pPr>
        <w:ind w:left="5676" w:hanging="360"/>
      </w:pPr>
    </w:lvl>
    <w:lvl w:ilvl="7" w:tplc="04160019" w:tentative="1">
      <w:start w:val="1"/>
      <w:numFmt w:val="lowerLetter"/>
      <w:lvlText w:val="%8."/>
      <w:lvlJc w:val="left"/>
      <w:pPr>
        <w:ind w:left="6396" w:hanging="360"/>
      </w:pPr>
    </w:lvl>
    <w:lvl w:ilvl="8" w:tplc="0416001B" w:tentative="1">
      <w:start w:val="1"/>
      <w:numFmt w:val="lowerRoman"/>
      <w:lvlText w:val="%9."/>
      <w:lvlJc w:val="right"/>
      <w:pPr>
        <w:ind w:left="7116" w:hanging="180"/>
      </w:pPr>
    </w:lvl>
  </w:abstractNum>
  <w:abstractNum w:abstractNumId="2" w15:restartNumberingAfterBreak="0">
    <w:nsid w:val="1BC462B6"/>
    <w:multiLevelType w:val="hybridMultilevel"/>
    <w:tmpl w:val="5B4C0AEC"/>
    <w:lvl w:ilvl="0" w:tplc="0416000B">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AC110BD"/>
    <w:multiLevelType w:val="hybridMultilevel"/>
    <w:tmpl w:val="A9CC9396"/>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D3"/>
    <w:rsid w:val="00000740"/>
    <w:rsid w:val="00011381"/>
    <w:rsid w:val="000125C5"/>
    <w:rsid w:val="00013CDD"/>
    <w:rsid w:val="0002018C"/>
    <w:rsid w:val="00020E88"/>
    <w:rsid w:val="000211BE"/>
    <w:rsid w:val="000240E4"/>
    <w:rsid w:val="0002620A"/>
    <w:rsid w:val="000279A6"/>
    <w:rsid w:val="000302DF"/>
    <w:rsid w:val="00030A4C"/>
    <w:rsid w:val="0003189C"/>
    <w:rsid w:val="0003677C"/>
    <w:rsid w:val="0004696B"/>
    <w:rsid w:val="00050D04"/>
    <w:rsid w:val="00051C1E"/>
    <w:rsid w:val="000574CA"/>
    <w:rsid w:val="00057EA6"/>
    <w:rsid w:val="00062718"/>
    <w:rsid w:val="00062FDC"/>
    <w:rsid w:val="000664A8"/>
    <w:rsid w:val="00067051"/>
    <w:rsid w:val="000764A8"/>
    <w:rsid w:val="00082E8F"/>
    <w:rsid w:val="00085BAF"/>
    <w:rsid w:val="0008678D"/>
    <w:rsid w:val="00090E9F"/>
    <w:rsid w:val="00093130"/>
    <w:rsid w:val="000946BD"/>
    <w:rsid w:val="00094F8A"/>
    <w:rsid w:val="00096053"/>
    <w:rsid w:val="0009725E"/>
    <w:rsid w:val="000A1715"/>
    <w:rsid w:val="000A3147"/>
    <w:rsid w:val="000B28B9"/>
    <w:rsid w:val="000B3EB6"/>
    <w:rsid w:val="000B5048"/>
    <w:rsid w:val="000B7573"/>
    <w:rsid w:val="000C1A0F"/>
    <w:rsid w:val="000C26C1"/>
    <w:rsid w:val="000C3B84"/>
    <w:rsid w:val="000C69EC"/>
    <w:rsid w:val="000C74D2"/>
    <w:rsid w:val="000C7D75"/>
    <w:rsid w:val="000D1EEB"/>
    <w:rsid w:val="000D4A0C"/>
    <w:rsid w:val="000D4D7B"/>
    <w:rsid w:val="000E071B"/>
    <w:rsid w:val="000E15AE"/>
    <w:rsid w:val="000E3E9A"/>
    <w:rsid w:val="000E4E01"/>
    <w:rsid w:val="000E630D"/>
    <w:rsid w:val="000E796A"/>
    <w:rsid w:val="000F6E27"/>
    <w:rsid w:val="000F6EAD"/>
    <w:rsid w:val="000F7AA6"/>
    <w:rsid w:val="00102320"/>
    <w:rsid w:val="00102ABF"/>
    <w:rsid w:val="0010363B"/>
    <w:rsid w:val="0010404C"/>
    <w:rsid w:val="00105529"/>
    <w:rsid w:val="001056E2"/>
    <w:rsid w:val="00106F81"/>
    <w:rsid w:val="001070FD"/>
    <w:rsid w:val="001074AB"/>
    <w:rsid w:val="00110F9B"/>
    <w:rsid w:val="00111BD3"/>
    <w:rsid w:val="0011487C"/>
    <w:rsid w:val="00114F5A"/>
    <w:rsid w:val="00116A36"/>
    <w:rsid w:val="0012527E"/>
    <w:rsid w:val="001271B1"/>
    <w:rsid w:val="001334EE"/>
    <w:rsid w:val="00145230"/>
    <w:rsid w:val="0015178B"/>
    <w:rsid w:val="001521F6"/>
    <w:rsid w:val="0015453F"/>
    <w:rsid w:val="00160B3D"/>
    <w:rsid w:val="00161918"/>
    <w:rsid w:val="0017049B"/>
    <w:rsid w:val="00170BE4"/>
    <w:rsid w:val="001712DE"/>
    <w:rsid w:val="00171E3A"/>
    <w:rsid w:val="0017734A"/>
    <w:rsid w:val="001817CF"/>
    <w:rsid w:val="00183485"/>
    <w:rsid w:val="001837BA"/>
    <w:rsid w:val="0018625E"/>
    <w:rsid w:val="001957AA"/>
    <w:rsid w:val="00195C78"/>
    <w:rsid w:val="001A1C5D"/>
    <w:rsid w:val="001A36AD"/>
    <w:rsid w:val="001A5891"/>
    <w:rsid w:val="001B242A"/>
    <w:rsid w:val="001B4D64"/>
    <w:rsid w:val="001C017B"/>
    <w:rsid w:val="001C095C"/>
    <w:rsid w:val="001C2488"/>
    <w:rsid w:val="001C7A82"/>
    <w:rsid w:val="001C7F6F"/>
    <w:rsid w:val="001D1B48"/>
    <w:rsid w:val="001D3A66"/>
    <w:rsid w:val="001D49D3"/>
    <w:rsid w:val="001D6924"/>
    <w:rsid w:val="001E1373"/>
    <w:rsid w:val="001E243B"/>
    <w:rsid w:val="001E2771"/>
    <w:rsid w:val="001E2A6C"/>
    <w:rsid w:val="001E50FB"/>
    <w:rsid w:val="001F1125"/>
    <w:rsid w:val="001F118E"/>
    <w:rsid w:val="001F277F"/>
    <w:rsid w:val="001F3EEB"/>
    <w:rsid w:val="00200796"/>
    <w:rsid w:val="00205FB9"/>
    <w:rsid w:val="002103C4"/>
    <w:rsid w:val="002112E8"/>
    <w:rsid w:val="00212624"/>
    <w:rsid w:val="00214737"/>
    <w:rsid w:val="00222A9B"/>
    <w:rsid w:val="00224639"/>
    <w:rsid w:val="00227DE9"/>
    <w:rsid w:val="0023013F"/>
    <w:rsid w:val="002311B2"/>
    <w:rsid w:val="00232233"/>
    <w:rsid w:val="00234124"/>
    <w:rsid w:val="00235502"/>
    <w:rsid w:val="0024569C"/>
    <w:rsid w:val="00256902"/>
    <w:rsid w:val="00257F16"/>
    <w:rsid w:val="00264D3F"/>
    <w:rsid w:val="00266551"/>
    <w:rsid w:val="00266857"/>
    <w:rsid w:val="00267614"/>
    <w:rsid w:val="00267FEB"/>
    <w:rsid w:val="002716DC"/>
    <w:rsid w:val="00273E35"/>
    <w:rsid w:val="00275254"/>
    <w:rsid w:val="00275D24"/>
    <w:rsid w:val="0028039C"/>
    <w:rsid w:val="00280A91"/>
    <w:rsid w:val="00285DB0"/>
    <w:rsid w:val="00287775"/>
    <w:rsid w:val="002879BC"/>
    <w:rsid w:val="002904A9"/>
    <w:rsid w:val="002919FA"/>
    <w:rsid w:val="00292D1B"/>
    <w:rsid w:val="002930EC"/>
    <w:rsid w:val="0029539D"/>
    <w:rsid w:val="002A022C"/>
    <w:rsid w:val="002A3338"/>
    <w:rsid w:val="002A34AC"/>
    <w:rsid w:val="002A4CB3"/>
    <w:rsid w:val="002B20DD"/>
    <w:rsid w:val="002B411C"/>
    <w:rsid w:val="002B7680"/>
    <w:rsid w:val="002C001A"/>
    <w:rsid w:val="002C08D2"/>
    <w:rsid w:val="002C2540"/>
    <w:rsid w:val="002C4EBA"/>
    <w:rsid w:val="002C6201"/>
    <w:rsid w:val="002C6394"/>
    <w:rsid w:val="002D1E62"/>
    <w:rsid w:val="002D6820"/>
    <w:rsid w:val="002E103A"/>
    <w:rsid w:val="002E3552"/>
    <w:rsid w:val="002E45C9"/>
    <w:rsid w:val="002F2AF1"/>
    <w:rsid w:val="002F3DAE"/>
    <w:rsid w:val="002F66A1"/>
    <w:rsid w:val="002F6BE8"/>
    <w:rsid w:val="00301A4A"/>
    <w:rsid w:val="00301FD4"/>
    <w:rsid w:val="00303755"/>
    <w:rsid w:val="00306FED"/>
    <w:rsid w:val="00307CCA"/>
    <w:rsid w:val="00310F15"/>
    <w:rsid w:val="00311276"/>
    <w:rsid w:val="00311DE4"/>
    <w:rsid w:val="00312C2B"/>
    <w:rsid w:val="00312EB0"/>
    <w:rsid w:val="0031358C"/>
    <w:rsid w:val="0031649D"/>
    <w:rsid w:val="00316E56"/>
    <w:rsid w:val="00317F3D"/>
    <w:rsid w:val="00320258"/>
    <w:rsid w:val="0032303F"/>
    <w:rsid w:val="00323443"/>
    <w:rsid w:val="00327B1A"/>
    <w:rsid w:val="00331C83"/>
    <w:rsid w:val="00332208"/>
    <w:rsid w:val="00333902"/>
    <w:rsid w:val="00335312"/>
    <w:rsid w:val="00337308"/>
    <w:rsid w:val="003461EF"/>
    <w:rsid w:val="00354DFA"/>
    <w:rsid w:val="00355EB2"/>
    <w:rsid w:val="00356F30"/>
    <w:rsid w:val="00357A85"/>
    <w:rsid w:val="0036210C"/>
    <w:rsid w:val="00363A55"/>
    <w:rsid w:val="00364CA8"/>
    <w:rsid w:val="00364D5C"/>
    <w:rsid w:val="00366A9D"/>
    <w:rsid w:val="00370029"/>
    <w:rsid w:val="003702E7"/>
    <w:rsid w:val="00375D2E"/>
    <w:rsid w:val="0038086F"/>
    <w:rsid w:val="00380D2C"/>
    <w:rsid w:val="0038383C"/>
    <w:rsid w:val="00383B93"/>
    <w:rsid w:val="00384DE9"/>
    <w:rsid w:val="00385C65"/>
    <w:rsid w:val="00390398"/>
    <w:rsid w:val="003910DF"/>
    <w:rsid w:val="003A1FDC"/>
    <w:rsid w:val="003A23AB"/>
    <w:rsid w:val="003A2B3D"/>
    <w:rsid w:val="003A2F66"/>
    <w:rsid w:val="003A3D45"/>
    <w:rsid w:val="003A4CB2"/>
    <w:rsid w:val="003B1AB8"/>
    <w:rsid w:val="003B2A79"/>
    <w:rsid w:val="003B37A0"/>
    <w:rsid w:val="003B4512"/>
    <w:rsid w:val="003B4F7E"/>
    <w:rsid w:val="003B4FFA"/>
    <w:rsid w:val="003B65E3"/>
    <w:rsid w:val="003B71E7"/>
    <w:rsid w:val="003C17BF"/>
    <w:rsid w:val="003C5257"/>
    <w:rsid w:val="003C5BA9"/>
    <w:rsid w:val="003C694B"/>
    <w:rsid w:val="003D11B0"/>
    <w:rsid w:val="003D1FD5"/>
    <w:rsid w:val="003D455D"/>
    <w:rsid w:val="003D4C51"/>
    <w:rsid w:val="003D6F53"/>
    <w:rsid w:val="003D7A48"/>
    <w:rsid w:val="003E1259"/>
    <w:rsid w:val="003E1B4E"/>
    <w:rsid w:val="003F14CC"/>
    <w:rsid w:val="003F2590"/>
    <w:rsid w:val="003F4F45"/>
    <w:rsid w:val="003F5C29"/>
    <w:rsid w:val="003F5C75"/>
    <w:rsid w:val="003F5E95"/>
    <w:rsid w:val="003F65CF"/>
    <w:rsid w:val="003F6DA6"/>
    <w:rsid w:val="004037B0"/>
    <w:rsid w:val="004037E6"/>
    <w:rsid w:val="0040454E"/>
    <w:rsid w:val="00405C02"/>
    <w:rsid w:val="004062AA"/>
    <w:rsid w:val="00411774"/>
    <w:rsid w:val="00415F43"/>
    <w:rsid w:val="00423FE8"/>
    <w:rsid w:val="00424D88"/>
    <w:rsid w:val="00426BA0"/>
    <w:rsid w:val="004320BB"/>
    <w:rsid w:val="004328AD"/>
    <w:rsid w:val="00432C50"/>
    <w:rsid w:val="0043474A"/>
    <w:rsid w:val="00437EAF"/>
    <w:rsid w:val="00441D18"/>
    <w:rsid w:val="00443A1E"/>
    <w:rsid w:val="00444C98"/>
    <w:rsid w:val="004529C2"/>
    <w:rsid w:val="0045377D"/>
    <w:rsid w:val="00454011"/>
    <w:rsid w:val="0045418B"/>
    <w:rsid w:val="00455909"/>
    <w:rsid w:val="00461808"/>
    <w:rsid w:val="004629A4"/>
    <w:rsid w:val="0046387F"/>
    <w:rsid w:val="00471AD9"/>
    <w:rsid w:val="004744A7"/>
    <w:rsid w:val="0047574C"/>
    <w:rsid w:val="00475ADD"/>
    <w:rsid w:val="00476A7B"/>
    <w:rsid w:val="00483E34"/>
    <w:rsid w:val="004844FF"/>
    <w:rsid w:val="004847C0"/>
    <w:rsid w:val="00485120"/>
    <w:rsid w:val="00486183"/>
    <w:rsid w:val="00487BE7"/>
    <w:rsid w:val="004920FC"/>
    <w:rsid w:val="00492D3B"/>
    <w:rsid w:val="00493258"/>
    <w:rsid w:val="0049543A"/>
    <w:rsid w:val="00495922"/>
    <w:rsid w:val="00495F9C"/>
    <w:rsid w:val="004A17B5"/>
    <w:rsid w:val="004A3464"/>
    <w:rsid w:val="004A6073"/>
    <w:rsid w:val="004A6179"/>
    <w:rsid w:val="004A625A"/>
    <w:rsid w:val="004A7632"/>
    <w:rsid w:val="004A7852"/>
    <w:rsid w:val="004A79EC"/>
    <w:rsid w:val="004B28EC"/>
    <w:rsid w:val="004B4C39"/>
    <w:rsid w:val="004B5BD0"/>
    <w:rsid w:val="004B60DE"/>
    <w:rsid w:val="004B7D5B"/>
    <w:rsid w:val="004C0D02"/>
    <w:rsid w:val="004C0D14"/>
    <w:rsid w:val="004C4CC7"/>
    <w:rsid w:val="004C7589"/>
    <w:rsid w:val="004D228C"/>
    <w:rsid w:val="004D2CE9"/>
    <w:rsid w:val="004D2E09"/>
    <w:rsid w:val="004D4C4F"/>
    <w:rsid w:val="004E0356"/>
    <w:rsid w:val="004E03FF"/>
    <w:rsid w:val="004E0E4F"/>
    <w:rsid w:val="004E165B"/>
    <w:rsid w:val="004E6C8F"/>
    <w:rsid w:val="004F1CC5"/>
    <w:rsid w:val="004F2F13"/>
    <w:rsid w:val="004F6381"/>
    <w:rsid w:val="004F6A80"/>
    <w:rsid w:val="004F71E6"/>
    <w:rsid w:val="005036EA"/>
    <w:rsid w:val="00503C6E"/>
    <w:rsid w:val="0051330F"/>
    <w:rsid w:val="0051752E"/>
    <w:rsid w:val="005208D1"/>
    <w:rsid w:val="00522972"/>
    <w:rsid w:val="00524215"/>
    <w:rsid w:val="00524CBD"/>
    <w:rsid w:val="005275FB"/>
    <w:rsid w:val="00530EF4"/>
    <w:rsid w:val="00530FED"/>
    <w:rsid w:val="00533C2E"/>
    <w:rsid w:val="005361BB"/>
    <w:rsid w:val="00543E97"/>
    <w:rsid w:val="00543E9B"/>
    <w:rsid w:val="00544670"/>
    <w:rsid w:val="0054470B"/>
    <w:rsid w:val="00546454"/>
    <w:rsid w:val="00546466"/>
    <w:rsid w:val="00547019"/>
    <w:rsid w:val="005474B0"/>
    <w:rsid w:val="005474CF"/>
    <w:rsid w:val="00547AA2"/>
    <w:rsid w:val="00547C71"/>
    <w:rsid w:val="00547D5A"/>
    <w:rsid w:val="00556F06"/>
    <w:rsid w:val="005577D6"/>
    <w:rsid w:val="005619A1"/>
    <w:rsid w:val="00561F8C"/>
    <w:rsid w:val="00562076"/>
    <w:rsid w:val="00563ED3"/>
    <w:rsid w:val="00566A3E"/>
    <w:rsid w:val="00566DA6"/>
    <w:rsid w:val="00567A90"/>
    <w:rsid w:val="005700D6"/>
    <w:rsid w:val="005704EE"/>
    <w:rsid w:val="005712B9"/>
    <w:rsid w:val="00571433"/>
    <w:rsid w:val="00572D4B"/>
    <w:rsid w:val="00573967"/>
    <w:rsid w:val="005804C3"/>
    <w:rsid w:val="0058137E"/>
    <w:rsid w:val="0058237A"/>
    <w:rsid w:val="00582938"/>
    <w:rsid w:val="005859E6"/>
    <w:rsid w:val="005862F5"/>
    <w:rsid w:val="005920A9"/>
    <w:rsid w:val="00592130"/>
    <w:rsid w:val="005938B9"/>
    <w:rsid w:val="005A3126"/>
    <w:rsid w:val="005A44CB"/>
    <w:rsid w:val="005A5133"/>
    <w:rsid w:val="005A569C"/>
    <w:rsid w:val="005B2275"/>
    <w:rsid w:val="005B2826"/>
    <w:rsid w:val="005B5314"/>
    <w:rsid w:val="005B5729"/>
    <w:rsid w:val="005C140F"/>
    <w:rsid w:val="005C1C24"/>
    <w:rsid w:val="005C2B2A"/>
    <w:rsid w:val="005C3DBE"/>
    <w:rsid w:val="005C6ABE"/>
    <w:rsid w:val="005D0AF6"/>
    <w:rsid w:val="005D2C1B"/>
    <w:rsid w:val="005D3387"/>
    <w:rsid w:val="005D34D3"/>
    <w:rsid w:val="005D551F"/>
    <w:rsid w:val="005D655F"/>
    <w:rsid w:val="005D6C65"/>
    <w:rsid w:val="005D7167"/>
    <w:rsid w:val="005E00D4"/>
    <w:rsid w:val="005E0200"/>
    <w:rsid w:val="005E2473"/>
    <w:rsid w:val="005E2916"/>
    <w:rsid w:val="005E6A25"/>
    <w:rsid w:val="005F3EC4"/>
    <w:rsid w:val="005F53A0"/>
    <w:rsid w:val="005F7D32"/>
    <w:rsid w:val="00600403"/>
    <w:rsid w:val="00601137"/>
    <w:rsid w:val="00601550"/>
    <w:rsid w:val="00601E99"/>
    <w:rsid w:val="00605D4D"/>
    <w:rsid w:val="006123AA"/>
    <w:rsid w:val="0061458F"/>
    <w:rsid w:val="0061743D"/>
    <w:rsid w:val="00621FA5"/>
    <w:rsid w:val="006229C1"/>
    <w:rsid w:val="00623D50"/>
    <w:rsid w:val="00624848"/>
    <w:rsid w:val="0062518F"/>
    <w:rsid w:val="00625C04"/>
    <w:rsid w:val="00632976"/>
    <w:rsid w:val="00634B45"/>
    <w:rsid w:val="00640009"/>
    <w:rsid w:val="006401B3"/>
    <w:rsid w:val="00640C73"/>
    <w:rsid w:val="00643228"/>
    <w:rsid w:val="00650478"/>
    <w:rsid w:val="006537B1"/>
    <w:rsid w:val="00654DF5"/>
    <w:rsid w:val="00657280"/>
    <w:rsid w:val="00657DE4"/>
    <w:rsid w:val="00660A4D"/>
    <w:rsid w:val="0066289C"/>
    <w:rsid w:val="00665E37"/>
    <w:rsid w:val="00667EC6"/>
    <w:rsid w:val="00671A29"/>
    <w:rsid w:val="00672AE9"/>
    <w:rsid w:val="00675D1A"/>
    <w:rsid w:val="00676AC8"/>
    <w:rsid w:val="006804D3"/>
    <w:rsid w:val="0068221D"/>
    <w:rsid w:val="00682BC4"/>
    <w:rsid w:val="00684FBC"/>
    <w:rsid w:val="0068784B"/>
    <w:rsid w:val="006934FC"/>
    <w:rsid w:val="00694C42"/>
    <w:rsid w:val="0069599E"/>
    <w:rsid w:val="006A406E"/>
    <w:rsid w:val="006A4D15"/>
    <w:rsid w:val="006A532A"/>
    <w:rsid w:val="006A6D82"/>
    <w:rsid w:val="006B77F5"/>
    <w:rsid w:val="006B7FAD"/>
    <w:rsid w:val="006C093F"/>
    <w:rsid w:val="006C6658"/>
    <w:rsid w:val="006D168C"/>
    <w:rsid w:val="006D1EC2"/>
    <w:rsid w:val="006D3ED5"/>
    <w:rsid w:val="006D4C0B"/>
    <w:rsid w:val="006D696E"/>
    <w:rsid w:val="006F0953"/>
    <w:rsid w:val="006F0AD0"/>
    <w:rsid w:val="006F2A86"/>
    <w:rsid w:val="006F4A39"/>
    <w:rsid w:val="006F4E3E"/>
    <w:rsid w:val="006F59BA"/>
    <w:rsid w:val="006F6A68"/>
    <w:rsid w:val="006F6B84"/>
    <w:rsid w:val="00700438"/>
    <w:rsid w:val="00700E01"/>
    <w:rsid w:val="00701095"/>
    <w:rsid w:val="00702820"/>
    <w:rsid w:val="007034DB"/>
    <w:rsid w:val="00706166"/>
    <w:rsid w:val="00706189"/>
    <w:rsid w:val="00710E8B"/>
    <w:rsid w:val="00711E0B"/>
    <w:rsid w:val="0071276B"/>
    <w:rsid w:val="007135A6"/>
    <w:rsid w:val="007137A2"/>
    <w:rsid w:val="00715F1F"/>
    <w:rsid w:val="00717CB3"/>
    <w:rsid w:val="0072113E"/>
    <w:rsid w:val="00721E2A"/>
    <w:rsid w:val="00722984"/>
    <w:rsid w:val="00723B54"/>
    <w:rsid w:val="00724079"/>
    <w:rsid w:val="00726012"/>
    <w:rsid w:val="00727BE1"/>
    <w:rsid w:val="00731D29"/>
    <w:rsid w:val="00731F5A"/>
    <w:rsid w:val="00732A9E"/>
    <w:rsid w:val="00732BE1"/>
    <w:rsid w:val="00733FC4"/>
    <w:rsid w:val="00734561"/>
    <w:rsid w:val="00736071"/>
    <w:rsid w:val="007400E8"/>
    <w:rsid w:val="0074406F"/>
    <w:rsid w:val="00744380"/>
    <w:rsid w:val="00744DC2"/>
    <w:rsid w:val="0074529D"/>
    <w:rsid w:val="007456C6"/>
    <w:rsid w:val="00747D35"/>
    <w:rsid w:val="007511C0"/>
    <w:rsid w:val="00754296"/>
    <w:rsid w:val="007614CA"/>
    <w:rsid w:val="0076540F"/>
    <w:rsid w:val="00771038"/>
    <w:rsid w:val="0077131B"/>
    <w:rsid w:val="00772BFE"/>
    <w:rsid w:val="00772CF5"/>
    <w:rsid w:val="007735F3"/>
    <w:rsid w:val="00774BD9"/>
    <w:rsid w:val="00777501"/>
    <w:rsid w:val="00781D2B"/>
    <w:rsid w:val="00783347"/>
    <w:rsid w:val="0078682A"/>
    <w:rsid w:val="00787F62"/>
    <w:rsid w:val="00790B6B"/>
    <w:rsid w:val="00790F51"/>
    <w:rsid w:val="00793B5F"/>
    <w:rsid w:val="007A2453"/>
    <w:rsid w:val="007A6F8D"/>
    <w:rsid w:val="007A72FC"/>
    <w:rsid w:val="007A7597"/>
    <w:rsid w:val="007A7A31"/>
    <w:rsid w:val="007B01A0"/>
    <w:rsid w:val="007B2148"/>
    <w:rsid w:val="007B28CB"/>
    <w:rsid w:val="007C155E"/>
    <w:rsid w:val="007C1E6F"/>
    <w:rsid w:val="007C2AA3"/>
    <w:rsid w:val="007C34E1"/>
    <w:rsid w:val="007C43CA"/>
    <w:rsid w:val="007D0970"/>
    <w:rsid w:val="007D29CD"/>
    <w:rsid w:val="007D6E10"/>
    <w:rsid w:val="007E2D44"/>
    <w:rsid w:val="007E2E2B"/>
    <w:rsid w:val="007E58B6"/>
    <w:rsid w:val="007F227B"/>
    <w:rsid w:val="007F23A5"/>
    <w:rsid w:val="007F3E9C"/>
    <w:rsid w:val="008020A3"/>
    <w:rsid w:val="0080394D"/>
    <w:rsid w:val="0080637A"/>
    <w:rsid w:val="0080712F"/>
    <w:rsid w:val="008105DA"/>
    <w:rsid w:val="00810968"/>
    <w:rsid w:val="008115B3"/>
    <w:rsid w:val="0081547F"/>
    <w:rsid w:val="008226DA"/>
    <w:rsid w:val="00824B41"/>
    <w:rsid w:val="00832CE9"/>
    <w:rsid w:val="00834655"/>
    <w:rsid w:val="00834688"/>
    <w:rsid w:val="008351E6"/>
    <w:rsid w:val="00845B1B"/>
    <w:rsid w:val="0084749A"/>
    <w:rsid w:val="00847FB8"/>
    <w:rsid w:val="008509C2"/>
    <w:rsid w:val="008517F8"/>
    <w:rsid w:val="00851AB2"/>
    <w:rsid w:val="00851D2D"/>
    <w:rsid w:val="0085544D"/>
    <w:rsid w:val="00855925"/>
    <w:rsid w:val="008624C8"/>
    <w:rsid w:val="00864EC8"/>
    <w:rsid w:val="00865328"/>
    <w:rsid w:val="00867EAA"/>
    <w:rsid w:val="00875B64"/>
    <w:rsid w:val="00877095"/>
    <w:rsid w:val="008801D3"/>
    <w:rsid w:val="0088243A"/>
    <w:rsid w:val="00882951"/>
    <w:rsid w:val="00882F13"/>
    <w:rsid w:val="00883443"/>
    <w:rsid w:val="00884234"/>
    <w:rsid w:val="00884946"/>
    <w:rsid w:val="0089285E"/>
    <w:rsid w:val="008979A1"/>
    <w:rsid w:val="008A0A4B"/>
    <w:rsid w:val="008A2651"/>
    <w:rsid w:val="008A3760"/>
    <w:rsid w:val="008A747F"/>
    <w:rsid w:val="008B1FDD"/>
    <w:rsid w:val="008B24C2"/>
    <w:rsid w:val="008B5BE6"/>
    <w:rsid w:val="008B63AD"/>
    <w:rsid w:val="008C02A4"/>
    <w:rsid w:val="008C0658"/>
    <w:rsid w:val="008C2886"/>
    <w:rsid w:val="008C3DC4"/>
    <w:rsid w:val="008C60F8"/>
    <w:rsid w:val="008D0146"/>
    <w:rsid w:val="008D12DD"/>
    <w:rsid w:val="008D2575"/>
    <w:rsid w:val="008D2ED6"/>
    <w:rsid w:val="008D3DEE"/>
    <w:rsid w:val="008D432F"/>
    <w:rsid w:val="008D4DC1"/>
    <w:rsid w:val="008D7C67"/>
    <w:rsid w:val="008E3B62"/>
    <w:rsid w:val="008F076E"/>
    <w:rsid w:val="008F2651"/>
    <w:rsid w:val="008F4681"/>
    <w:rsid w:val="008F70BB"/>
    <w:rsid w:val="008F7274"/>
    <w:rsid w:val="009021F7"/>
    <w:rsid w:val="009074C4"/>
    <w:rsid w:val="009078A5"/>
    <w:rsid w:val="00910257"/>
    <w:rsid w:val="00910B1B"/>
    <w:rsid w:val="00911637"/>
    <w:rsid w:val="009117F1"/>
    <w:rsid w:val="00912A79"/>
    <w:rsid w:val="00914725"/>
    <w:rsid w:val="00920714"/>
    <w:rsid w:val="009334BB"/>
    <w:rsid w:val="00933DE8"/>
    <w:rsid w:val="00946B61"/>
    <w:rsid w:val="00952DDF"/>
    <w:rsid w:val="00956E10"/>
    <w:rsid w:val="00957197"/>
    <w:rsid w:val="00961AC4"/>
    <w:rsid w:val="00961DB4"/>
    <w:rsid w:val="0096338B"/>
    <w:rsid w:val="00965678"/>
    <w:rsid w:val="0096609A"/>
    <w:rsid w:val="009700B1"/>
    <w:rsid w:val="00970E4B"/>
    <w:rsid w:val="00974C5E"/>
    <w:rsid w:val="00975565"/>
    <w:rsid w:val="0097677C"/>
    <w:rsid w:val="00977B4F"/>
    <w:rsid w:val="009819F4"/>
    <w:rsid w:val="00981EFB"/>
    <w:rsid w:val="00985ADD"/>
    <w:rsid w:val="009926E2"/>
    <w:rsid w:val="00993EAC"/>
    <w:rsid w:val="00994234"/>
    <w:rsid w:val="00995ED8"/>
    <w:rsid w:val="00997159"/>
    <w:rsid w:val="009A141E"/>
    <w:rsid w:val="009A2259"/>
    <w:rsid w:val="009A702C"/>
    <w:rsid w:val="009A783D"/>
    <w:rsid w:val="009A7A3E"/>
    <w:rsid w:val="009B19C4"/>
    <w:rsid w:val="009B38C4"/>
    <w:rsid w:val="009B58C9"/>
    <w:rsid w:val="009B5A3A"/>
    <w:rsid w:val="009C4566"/>
    <w:rsid w:val="009C4775"/>
    <w:rsid w:val="009C54C4"/>
    <w:rsid w:val="009C6520"/>
    <w:rsid w:val="009C7A94"/>
    <w:rsid w:val="009D191C"/>
    <w:rsid w:val="009D1A99"/>
    <w:rsid w:val="009E2F41"/>
    <w:rsid w:val="009E4274"/>
    <w:rsid w:val="009E4F37"/>
    <w:rsid w:val="009E553D"/>
    <w:rsid w:val="009F00AB"/>
    <w:rsid w:val="009F0F9D"/>
    <w:rsid w:val="009F4E44"/>
    <w:rsid w:val="009F5FB5"/>
    <w:rsid w:val="009F668B"/>
    <w:rsid w:val="00A002C9"/>
    <w:rsid w:val="00A0265D"/>
    <w:rsid w:val="00A05A07"/>
    <w:rsid w:val="00A06FD4"/>
    <w:rsid w:val="00A102A3"/>
    <w:rsid w:val="00A15955"/>
    <w:rsid w:val="00A15A62"/>
    <w:rsid w:val="00A171E2"/>
    <w:rsid w:val="00A20887"/>
    <w:rsid w:val="00A214D1"/>
    <w:rsid w:val="00A236C4"/>
    <w:rsid w:val="00A25074"/>
    <w:rsid w:val="00A26520"/>
    <w:rsid w:val="00A32F05"/>
    <w:rsid w:val="00A34D7C"/>
    <w:rsid w:val="00A407C7"/>
    <w:rsid w:val="00A4154D"/>
    <w:rsid w:val="00A41E6B"/>
    <w:rsid w:val="00A42400"/>
    <w:rsid w:val="00A46142"/>
    <w:rsid w:val="00A46310"/>
    <w:rsid w:val="00A46A89"/>
    <w:rsid w:val="00A50685"/>
    <w:rsid w:val="00A5109B"/>
    <w:rsid w:val="00A52A4F"/>
    <w:rsid w:val="00A52CC0"/>
    <w:rsid w:val="00A53A44"/>
    <w:rsid w:val="00A54A1A"/>
    <w:rsid w:val="00A57042"/>
    <w:rsid w:val="00A60561"/>
    <w:rsid w:val="00A628D6"/>
    <w:rsid w:val="00A636E8"/>
    <w:rsid w:val="00A67AA5"/>
    <w:rsid w:val="00A702FA"/>
    <w:rsid w:val="00A724D6"/>
    <w:rsid w:val="00A72BA0"/>
    <w:rsid w:val="00A75018"/>
    <w:rsid w:val="00A76405"/>
    <w:rsid w:val="00A77255"/>
    <w:rsid w:val="00A8309C"/>
    <w:rsid w:val="00A83596"/>
    <w:rsid w:val="00A91C75"/>
    <w:rsid w:val="00A91F49"/>
    <w:rsid w:val="00A92567"/>
    <w:rsid w:val="00A92A79"/>
    <w:rsid w:val="00A92B8D"/>
    <w:rsid w:val="00A92FA9"/>
    <w:rsid w:val="00A935F2"/>
    <w:rsid w:val="00A96495"/>
    <w:rsid w:val="00A96749"/>
    <w:rsid w:val="00AA5108"/>
    <w:rsid w:val="00AA7620"/>
    <w:rsid w:val="00AB0491"/>
    <w:rsid w:val="00AB682D"/>
    <w:rsid w:val="00AB703F"/>
    <w:rsid w:val="00AB717B"/>
    <w:rsid w:val="00AC00FD"/>
    <w:rsid w:val="00AC028E"/>
    <w:rsid w:val="00AC04F6"/>
    <w:rsid w:val="00AC2384"/>
    <w:rsid w:val="00AC7D92"/>
    <w:rsid w:val="00AD0348"/>
    <w:rsid w:val="00AD04DA"/>
    <w:rsid w:val="00AD1513"/>
    <w:rsid w:val="00AD29F0"/>
    <w:rsid w:val="00AD567C"/>
    <w:rsid w:val="00AD6F9B"/>
    <w:rsid w:val="00AE0038"/>
    <w:rsid w:val="00AE191B"/>
    <w:rsid w:val="00AE1B7D"/>
    <w:rsid w:val="00AE39C9"/>
    <w:rsid w:val="00AE444B"/>
    <w:rsid w:val="00AE53F4"/>
    <w:rsid w:val="00AE5D8F"/>
    <w:rsid w:val="00AE7470"/>
    <w:rsid w:val="00AE74FC"/>
    <w:rsid w:val="00AF1107"/>
    <w:rsid w:val="00AF2803"/>
    <w:rsid w:val="00AF2D08"/>
    <w:rsid w:val="00AF6BB7"/>
    <w:rsid w:val="00AF76ED"/>
    <w:rsid w:val="00B015DD"/>
    <w:rsid w:val="00B023CA"/>
    <w:rsid w:val="00B02898"/>
    <w:rsid w:val="00B04307"/>
    <w:rsid w:val="00B046AE"/>
    <w:rsid w:val="00B0522E"/>
    <w:rsid w:val="00B06BF2"/>
    <w:rsid w:val="00B07EFD"/>
    <w:rsid w:val="00B11244"/>
    <w:rsid w:val="00B11D86"/>
    <w:rsid w:val="00B20E16"/>
    <w:rsid w:val="00B22FE9"/>
    <w:rsid w:val="00B23DEF"/>
    <w:rsid w:val="00B30B31"/>
    <w:rsid w:val="00B34A49"/>
    <w:rsid w:val="00B36DE4"/>
    <w:rsid w:val="00B45D28"/>
    <w:rsid w:val="00B46F4A"/>
    <w:rsid w:val="00B51309"/>
    <w:rsid w:val="00B51986"/>
    <w:rsid w:val="00B54FE3"/>
    <w:rsid w:val="00B55CA4"/>
    <w:rsid w:val="00B55E15"/>
    <w:rsid w:val="00B56E06"/>
    <w:rsid w:val="00B6132E"/>
    <w:rsid w:val="00B62863"/>
    <w:rsid w:val="00B700B8"/>
    <w:rsid w:val="00B7074F"/>
    <w:rsid w:val="00B729B5"/>
    <w:rsid w:val="00B7576D"/>
    <w:rsid w:val="00B75830"/>
    <w:rsid w:val="00B85BB3"/>
    <w:rsid w:val="00B86187"/>
    <w:rsid w:val="00B872CF"/>
    <w:rsid w:val="00B93647"/>
    <w:rsid w:val="00B95C57"/>
    <w:rsid w:val="00BA0ADF"/>
    <w:rsid w:val="00BA5D11"/>
    <w:rsid w:val="00BA7412"/>
    <w:rsid w:val="00BA74B0"/>
    <w:rsid w:val="00BA7E80"/>
    <w:rsid w:val="00BB4551"/>
    <w:rsid w:val="00BB5361"/>
    <w:rsid w:val="00BB7D58"/>
    <w:rsid w:val="00BC0042"/>
    <w:rsid w:val="00BC1C81"/>
    <w:rsid w:val="00BC2D66"/>
    <w:rsid w:val="00BC4ABF"/>
    <w:rsid w:val="00BD09B4"/>
    <w:rsid w:val="00BD0C47"/>
    <w:rsid w:val="00BE070B"/>
    <w:rsid w:val="00BE1F05"/>
    <w:rsid w:val="00BE2898"/>
    <w:rsid w:val="00BE7D58"/>
    <w:rsid w:val="00BF5DFF"/>
    <w:rsid w:val="00BF6245"/>
    <w:rsid w:val="00C0014B"/>
    <w:rsid w:val="00C03C73"/>
    <w:rsid w:val="00C0673D"/>
    <w:rsid w:val="00C068CE"/>
    <w:rsid w:val="00C114EE"/>
    <w:rsid w:val="00C11840"/>
    <w:rsid w:val="00C12EB6"/>
    <w:rsid w:val="00C1458D"/>
    <w:rsid w:val="00C17990"/>
    <w:rsid w:val="00C17AAB"/>
    <w:rsid w:val="00C21327"/>
    <w:rsid w:val="00C25B60"/>
    <w:rsid w:val="00C25E9B"/>
    <w:rsid w:val="00C2607C"/>
    <w:rsid w:val="00C27CC4"/>
    <w:rsid w:val="00C319BB"/>
    <w:rsid w:val="00C36FC1"/>
    <w:rsid w:val="00C370F1"/>
    <w:rsid w:val="00C41880"/>
    <w:rsid w:val="00C42CF8"/>
    <w:rsid w:val="00C43A8C"/>
    <w:rsid w:val="00C45572"/>
    <w:rsid w:val="00C45715"/>
    <w:rsid w:val="00C45E00"/>
    <w:rsid w:val="00C50C84"/>
    <w:rsid w:val="00C533B5"/>
    <w:rsid w:val="00C53409"/>
    <w:rsid w:val="00C560DE"/>
    <w:rsid w:val="00C56C2F"/>
    <w:rsid w:val="00C576E2"/>
    <w:rsid w:val="00C6404E"/>
    <w:rsid w:val="00C64AF9"/>
    <w:rsid w:val="00C658C2"/>
    <w:rsid w:val="00C66167"/>
    <w:rsid w:val="00C73FFD"/>
    <w:rsid w:val="00C90B1C"/>
    <w:rsid w:val="00C92318"/>
    <w:rsid w:val="00C96A5F"/>
    <w:rsid w:val="00C97EF9"/>
    <w:rsid w:val="00CA0611"/>
    <w:rsid w:val="00CA1416"/>
    <w:rsid w:val="00CB0A65"/>
    <w:rsid w:val="00CB480A"/>
    <w:rsid w:val="00CC319E"/>
    <w:rsid w:val="00CC53B2"/>
    <w:rsid w:val="00CC6A87"/>
    <w:rsid w:val="00CD2013"/>
    <w:rsid w:val="00CD575F"/>
    <w:rsid w:val="00CD5D58"/>
    <w:rsid w:val="00CE0E1E"/>
    <w:rsid w:val="00CE1F20"/>
    <w:rsid w:val="00CE32CD"/>
    <w:rsid w:val="00CE52AE"/>
    <w:rsid w:val="00CE6814"/>
    <w:rsid w:val="00CF12EC"/>
    <w:rsid w:val="00CF2045"/>
    <w:rsid w:val="00CF3112"/>
    <w:rsid w:val="00CF5528"/>
    <w:rsid w:val="00CF61BF"/>
    <w:rsid w:val="00CF62CB"/>
    <w:rsid w:val="00D002F2"/>
    <w:rsid w:val="00D01AA9"/>
    <w:rsid w:val="00D02691"/>
    <w:rsid w:val="00D03414"/>
    <w:rsid w:val="00D04033"/>
    <w:rsid w:val="00D047D4"/>
    <w:rsid w:val="00D05B9D"/>
    <w:rsid w:val="00D06732"/>
    <w:rsid w:val="00D10328"/>
    <w:rsid w:val="00D1132F"/>
    <w:rsid w:val="00D1335E"/>
    <w:rsid w:val="00D20478"/>
    <w:rsid w:val="00D20C5C"/>
    <w:rsid w:val="00D308CB"/>
    <w:rsid w:val="00D313CF"/>
    <w:rsid w:val="00D3179C"/>
    <w:rsid w:val="00D34F85"/>
    <w:rsid w:val="00D34FD8"/>
    <w:rsid w:val="00D4403A"/>
    <w:rsid w:val="00D471AF"/>
    <w:rsid w:val="00D50F07"/>
    <w:rsid w:val="00D5122C"/>
    <w:rsid w:val="00D5256C"/>
    <w:rsid w:val="00D52A5D"/>
    <w:rsid w:val="00D567E7"/>
    <w:rsid w:val="00D56BC5"/>
    <w:rsid w:val="00D57336"/>
    <w:rsid w:val="00D6032A"/>
    <w:rsid w:val="00D6074B"/>
    <w:rsid w:val="00D613C9"/>
    <w:rsid w:val="00D613FD"/>
    <w:rsid w:val="00D622A4"/>
    <w:rsid w:val="00D62B3B"/>
    <w:rsid w:val="00D62E5B"/>
    <w:rsid w:val="00D62E81"/>
    <w:rsid w:val="00D64A2F"/>
    <w:rsid w:val="00D74E33"/>
    <w:rsid w:val="00D841E9"/>
    <w:rsid w:val="00D86BC1"/>
    <w:rsid w:val="00D958F2"/>
    <w:rsid w:val="00D977CF"/>
    <w:rsid w:val="00DA1CDF"/>
    <w:rsid w:val="00DA5024"/>
    <w:rsid w:val="00DA6B57"/>
    <w:rsid w:val="00DA7B8B"/>
    <w:rsid w:val="00DB1928"/>
    <w:rsid w:val="00DB4A93"/>
    <w:rsid w:val="00DB550E"/>
    <w:rsid w:val="00DC3495"/>
    <w:rsid w:val="00DC60BF"/>
    <w:rsid w:val="00DD136B"/>
    <w:rsid w:val="00DD2D9D"/>
    <w:rsid w:val="00DD3716"/>
    <w:rsid w:val="00DE06C6"/>
    <w:rsid w:val="00DE30E1"/>
    <w:rsid w:val="00DE4417"/>
    <w:rsid w:val="00DE4CDD"/>
    <w:rsid w:val="00DE5D70"/>
    <w:rsid w:val="00DF258F"/>
    <w:rsid w:val="00DF28E3"/>
    <w:rsid w:val="00DF5C71"/>
    <w:rsid w:val="00DF686F"/>
    <w:rsid w:val="00DF6E3A"/>
    <w:rsid w:val="00E0003A"/>
    <w:rsid w:val="00E02761"/>
    <w:rsid w:val="00E03174"/>
    <w:rsid w:val="00E04F87"/>
    <w:rsid w:val="00E05A04"/>
    <w:rsid w:val="00E12787"/>
    <w:rsid w:val="00E13FB1"/>
    <w:rsid w:val="00E169C3"/>
    <w:rsid w:val="00E16B5A"/>
    <w:rsid w:val="00E1736A"/>
    <w:rsid w:val="00E17630"/>
    <w:rsid w:val="00E220FF"/>
    <w:rsid w:val="00E22A82"/>
    <w:rsid w:val="00E22A8F"/>
    <w:rsid w:val="00E258F4"/>
    <w:rsid w:val="00E32F93"/>
    <w:rsid w:val="00E346EC"/>
    <w:rsid w:val="00E37213"/>
    <w:rsid w:val="00E44B75"/>
    <w:rsid w:val="00E46067"/>
    <w:rsid w:val="00E47256"/>
    <w:rsid w:val="00E50CA6"/>
    <w:rsid w:val="00E53C8E"/>
    <w:rsid w:val="00E544D2"/>
    <w:rsid w:val="00E55009"/>
    <w:rsid w:val="00E57CAF"/>
    <w:rsid w:val="00E64E61"/>
    <w:rsid w:val="00E70494"/>
    <w:rsid w:val="00E74462"/>
    <w:rsid w:val="00E74C6C"/>
    <w:rsid w:val="00E75370"/>
    <w:rsid w:val="00E75565"/>
    <w:rsid w:val="00E766CC"/>
    <w:rsid w:val="00E766E8"/>
    <w:rsid w:val="00E77135"/>
    <w:rsid w:val="00E81C09"/>
    <w:rsid w:val="00E82591"/>
    <w:rsid w:val="00E85934"/>
    <w:rsid w:val="00E8736B"/>
    <w:rsid w:val="00E9614E"/>
    <w:rsid w:val="00E968EC"/>
    <w:rsid w:val="00E97737"/>
    <w:rsid w:val="00E97A84"/>
    <w:rsid w:val="00EA0246"/>
    <w:rsid w:val="00EA0B49"/>
    <w:rsid w:val="00EA1B57"/>
    <w:rsid w:val="00EA2301"/>
    <w:rsid w:val="00EA503F"/>
    <w:rsid w:val="00EA6407"/>
    <w:rsid w:val="00EA69CC"/>
    <w:rsid w:val="00EA7C2D"/>
    <w:rsid w:val="00EB0074"/>
    <w:rsid w:val="00EB086F"/>
    <w:rsid w:val="00EB3A1D"/>
    <w:rsid w:val="00EB4241"/>
    <w:rsid w:val="00EB4540"/>
    <w:rsid w:val="00EC23D3"/>
    <w:rsid w:val="00EC425E"/>
    <w:rsid w:val="00EC4652"/>
    <w:rsid w:val="00EC59A2"/>
    <w:rsid w:val="00EC6996"/>
    <w:rsid w:val="00EC74D7"/>
    <w:rsid w:val="00ED05C0"/>
    <w:rsid w:val="00ED1272"/>
    <w:rsid w:val="00ED2FAB"/>
    <w:rsid w:val="00ED4257"/>
    <w:rsid w:val="00ED5DD6"/>
    <w:rsid w:val="00ED5FF3"/>
    <w:rsid w:val="00EE1517"/>
    <w:rsid w:val="00EE4C59"/>
    <w:rsid w:val="00EF1FD5"/>
    <w:rsid w:val="00EF40CB"/>
    <w:rsid w:val="00EF44D6"/>
    <w:rsid w:val="00EF4D67"/>
    <w:rsid w:val="00EF62AA"/>
    <w:rsid w:val="00EF64DE"/>
    <w:rsid w:val="00EF745D"/>
    <w:rsid w:val="00F027FB"/>
    <w:rsid w:val="00F03B30"/>
    <w:rsid w:val="00F06991"/>
    <w:rsid w:val="00F06D9D"/>
    <w:rsid w:val="00F12C20"/>
    <w:rsid w:val="00F1333B"/>
    <w:rsid w:val="00F133CB"/>
    <w:rsid w:val="00F13811"/>
    <w:rsid w:val="00F13C37"/>
    <w:rsid w:val="00F17B8E"/>
    <w:rsid w:val="00F205A1"/>
    <w:rsid w:val="00F239FC"/>
    <w:rsid w:val="00F24C26"/>
    <w:rsid w:val="00F277C1"/>
    <w:rsid w:val="00F3356F"/>
    <w:rsid w:val="00F34C28"/>
    <w:rsid w:val="00F34F2A"/>
    <w:rsid w:val="00F41A7F"/>
    <w:rsid w:val="00F447CE"/>
    <w:rsid w:val="00F52C2E"/>
    <w:rsid w:val="00F52FBC"/>
    <w:rsid w:val="00F54017"/>
    <w:rsid w:val="00F545ED"/>
    <w:rsid w:val="00F54815"/>
    <w:rsid w:val="00F556FD"/>
    <w:rsid w:val="00F55E18"/>
    <w:rsid w:val="00F5639E"/>
    <w:rsid w:val="00F57FB4"/>
    <w:rsid w:val="00F608DD"/>
    <w:rsid w:val="00F61CA2"/>
    <w:rsid w:val="00F634F2"/>
    <w:rsid w:val="00F64E0D"/>
    <w:rsid w:val="00F65283"/>
    <w:rsid w:val="00F65A87"/>
    <w:rsid w:val="00F67925"/>
    <w:rsid w:val="00F710EC"/>
    <w:rsid w:val="00F71BF0"/>
    <w:rsid w:val="00F7301B"/>
    <w:rsid w:val="00F77AE9"/>
    <w:rsid w:val="00F801F7"/>
    <w:rsid w:val="00F80A7C"/>
    <w:rsid w:val="00F81431"/>
    <w:rsid w:val="00F81B66"/>
    <w:rsid w:val="00F84D76"/>
    <w:rsid w:val="00F863F3"/>
    <w:rsid w:val="00F86CE9"/>
    <w:rsid w:val="00F910A4"/>
    <w:rsid w:val="00F911E4"/>
    <w:rsid w:val="00F93F38"/>
    <w:rsid w:val="00F96FC7"/>
    <w:rsid w:val="00F97CC0"/>
    <w:rsid w:val="00FA1FD4"/>
    <w:rsid w:val="00FA23D2"/>
    <w:rsid w:val="00FA7964"/>
    <w:rsid w:val="00FB27C6"/>
    <w:rsid w:val="00FB2D42"/>
    <w:rsid w:val="00FB2E4C"/>
    <w:rsid w:val="00FB4D37"/>
    <w:rsid w:val="00FB4FC5"/>
    <w:rsid w:val="00FC3C33"/>
    <w:rsid w:val="00FC45B2"/>
    <w:rsid w:val="00FC5D98"/>
    <w:rsid w:val="00FC6DB7"/>
    <w:rsid w:val="00FD2855"/>
    <w:rsid w:val="00FD2BD3"/>
    <w:rsid w:val="00FD3D65"/>
    <w:rsid w:val="00FD4CB7"/>
    <w:rsid w:val="00FD4EFD"/>
    <w:rsid w:val="00FD7B93"/>
    <w:rsid w:val="00FE0238"/>
    <w:rsid w:val="00FE4167"/>
    <w:rsid w:val="00FE5C1E"/>
    <w:rsid w:val="00FE7410"/>
    <w:rsid w:val="00FE7534"/>
    <w:rsid w:val="00FE7C3E"/>
    <w:rsid w:val="00FE7F04"/>
    <w:rsid w:val="00FF138D"/>
    <w:rsid w:val="00FF1D20"/>
    <w:rsid w:val="00FF25C0"/>
    <w:rsid w:val="00FF45A7"/>
    <w:rsid w:val="00FF66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31B95-CAE4-4A4A-8F83-EB0769E2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6804D3"/>
  </w:style>
  <w:style w:type="paragraph" w:styleId="Cabealho">
    <w:name w:val="header"/>
    <w:basedOn w:val="Normal"/>
    <w:link w:val="CabealhoChar"/>
    <w:uiPriority w:val="99"/>
    <w:unhideWhenUsed/>
    <w:rsid w:val="006804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04D3"/>
  </w:style>
  <w:style w:type="paragraph" w:styleId="Rodap">
    <w:name w:val="footer"/>
    <w:basedOn w:val="Normal"/>
    <w:link w:val="RodapChar"/>
    <w:uiPriority w:val="99"/>
    <w:unhideWhenUsed/>
    <w:rsid w:val="006804D3"/>
    <w:pPr>
      <w:tabs>
        <w:tab w:val="center" w:pos="4252"/>
        <w:tab w:val="right" w:pos="8504"/>
      </w:tabs>
      <w:spacing w:after="0" w:line="240" w:lineRule="auto"/>
    </w:pPr>
  </w:style>
  <w:style w:type="character" w:customStyle="1" w:styleId="RodapChar">
    <w:name w:val="Rodapé Char"/>
    <w:basedOn w:val="Fontepargpadro"/>
    <w:link w:val="Rodap"/>
    <w:uiPriority w:val="99"/>
    <w:rsid w:val="006804D3"/>
  </w:style>
  <w:style w:type="paragraph" w:styleId="Textodebalo">
    <w:name w:val="Balloon Text"/>
    <w:basedOn w:val="Normal"/>
    <w:link w:val="TextodebaloChar"/>
    <w:uiPriority w:val="99"/>
    <w:semiHidden/>
    <w:unhideWhenUsed/>
    <w:rsid w:val="003D7A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7A48"/>
    <w:rPr>
      <w:rFonts w:ascii="Tahoma" w:hAnsi="Tahoma" w:cs="Tahoma"/>
      <w:sz w:val="16"/>
      <w:szCs w:val="16"/>
    </w:rPr>
  </w:style>
  <w:style w:type="paragraph" w:styleId="PargrafodaLista">
    <w:name w:val="List Paragraph"/>
    <w:basedOn w:val="Normal"/>
    <w:uiPriority w:val="34"/>
    <w:qFormat/>
    <w:rsid w:val="00601E99"/>
    <w:pPr>
      <w:ind w:left="720"/>
      <w:contextualSpacing/>
    </w:pPr>
  </w:style>
  <w:style w:type="character" w:styleId="nfase">
    <w:name w:val="Emphasis"/>
    <w:basedOn w:val="Fontepargpadro"/>
    <w:uiPriority w:val="20"/>
    <w:qFormat/>
    <w:rsid w:val="00D62E5B"/>
    <w:rPr>
      <w:i/>
      <w:iCs/>
    </w:rPr>
  </w:style>
  <w:style w:type="character" w:customStyle="1" w:styleId="st">
    <w:name w:val="st"/>
    <w:basedOn w:val="Fontepargpadro"/>
    <w:rsid w:val="00D62E5B"/>
  </w:style>
  <w:style w:type="paragraph" w:customStyle="1" w:styleId="Standard">
    <w:name w:val="Standard"/>
    <w:rsid w:val="00F5639E"/>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customStyle="1" w:styleId="apple-converted-space">
    <w:name w:val="apple-converted-space"/>
    <w:basedOn w:val="Fontepargpadro"/>
    <w:rsid w:val="008F076E"/>
  </w:style>
  <w:style w:type="paragraph" w:styleId="NormalWeb">
    <w:name w:val="Normal (Web)"/>
    <w:basedOn w:val="Normal"/>
    <w:uiPriority w:val="99"/>
    <w:semiHidden/>
    <w:unhideWhenUsed/>
    <w:rsid w:val="00307C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155">
      <w:bodyDiv w:val="1"/>
      <w:marLeft w:val="0"/>
      <w:marRight w:val="0"/>
      <w:marTop w:val="0"/>
      <w:marBottom w:val="0"/>
      <w:divBdr>
        <w:top w:val="none" w:sz="0" w:space="0" w:color="auto"/>
        <w:left w:val="none" w:sz="0" w:space="0" w:color="auto"/>
        <w:bottom w:val="none" w:sz="0" w:space="0" w:color="auto"/>
        <w:right w:val="none" w:sz="0" w:space="0" w:color="auto"/>
      </w:divBdr>
    </w:div>
    <w:div w:id="535504366">
      <w:bodyDiv w:val="1"/>
      <w:marLeft w:val="0"/>
      <w:marRight w:val="0"/>
      <w:marTop w:val="0"/>
      <w:marBottom w:val="0"/>
      <w:divBdr>
        <w:top w:val="none" w:sz="0" w:space="0" w:color="auto"/>
        <w:left w:val="none" w:sz="0" w:space="0" w:color="auto"/>
        <w:bottom w:val="none" w:sz="0" w:space="0" w:color="auto"/>
        <w:right w:val="none" w:sz="0" w:space="0" w:color="auto"/>
      </w:divBdr>
    </w:div>
    <w:div w:id="619844973">
      <w:bodyDiv w:val="1"/>
      <w:marLeft w:val="0"/>
      <w:marRight w:val="0"/>
      <w:marTop w:val="0"/>
      <w:marBottom w:val="0"/>
      <w:divBdr>
        <w:top w:val="none" w:sz="0" w:space="0" w:color="auto"/>
        <w:left w:val="none" w:sz="0" w:space="0" w:color="auto"/>
        <w:bottom w:val="none" w:sz="0" w:space="0" w:color="auto"/>
        <w:right w:val="none" w:sz="0" w:space="0" w:color="auto"/>
      </w:divBdr>
    </w:div>
    <w:div w:id="670066764">
      <w:bodyDiv w:val="1"/>
      <w:marLeft w:val="0"/>
      <w:marRight w:val="0"/>
      <w:marTop w:val="0"/>
      <w:marBottom w:val="0"/>
      <w:divBdr>
        <w:top w:val="none" w:sz="0" w:space="0" w:color="auto"/>
        <w:left w:val="none" w:sz="0" w:space="0" w:color="auto"/>
        <w:bottom w:val="none" w:sz="0" w:space="0" w:color="auto"/>
        <w:right w:val="none" w:sz="0" w:space="0" w:color="auto"/>
      </w:divBdr>
      <w:divsChild>
        <w:div w:id="1473599375">
          <w:marLeft w:val="0"/>
          <w:marRight w:val="0"/>
          <w:marTop w:val="0"/>
          <w:marBottom w:val="0"/>
          <w:divBdr>
            <w:top w:val="none" w:sz="0" w:space="0" w:color="auto"/>
            <w:left w:val="none" w:sz="0" w:space="0" w:color="auto"/>
            <w:bottom w:val="none" w:sz="0" w:space="0" w:color="auto"/>
            <w:right w:val="none" w:sz="0" w:space="0" w:color="auto"/>
          </w:divBdr>
        </w:div>
        <w:div w:id="760221908">
          <w:marLeft w:val="0"/>
          <w:marRight w:val="0"/>
          <w:marTop w:val="0"/>
          <w:marBottom w:val="0"/>
          <w:divBdr>
            <w:top w:val="none" w:sz="0" w:space="0" w:color="auto"/>
            <w:left w:val="none" w:sz="0" w:space="0" w:color="auto"/>
            <w:bottom w:val="none" w:sz="0" w:space="0" w:color="auto"/>
            <w:right w:val="none" w:sz="0" w:space="0" w:color="auto"/>
          </w:divBdr>
        </w:div>
      </w:divsChild>
    </w:div>
    <w:div w:id="671418901">
      <w:bodyDiv w:val="1"/>
      <w:marLeft w:val="0"/>
      <w:marRight w:val="0"/>
      <w:marTop w:val="0"/>
      <w:marBottom w:val="0"/>
      <w:divBdr>
        <w:top w:val="none" w:sz="0" w:space="0" w:color="auto"/>
        <w:left w:val="none" w:sz="0" w:space="0" w:color="auto"/>
        <w:bottom w:val="none" w:sz="0" w:space="0" w:color="auto"/>
        <w:right w:val="none" w:sz="0" w:space="0" w:color="auto"/>
      </w:divBdr>
    </w:div>
    <w:div w:id="786898427">
      <w:bodyDiv w:val="1"/>
      <w:marLeft w:val="0"/>
      <w:marRight w:val="0"/>
      <w:marTop w:val="0"/>
      <w:marBottom w:val="0"/>
      <w:divBdr>
        <w:top w:val="none" w:sz="0" w:space="0" w:color="auto"/>
        <w:left w:val="none" w:sz="0" w:space="0" w:color="auto"/>
        <w:bottom w:val="none" w:sz="0" w:space="0" w:color="auto"/>
        <w:right w:val="none" w:sz="0" w:space="0" w:color="auto"/>
      </w:divBdr>
    </w:div>
    <w:div w:id="1051539757">
      <w:bodyDiv w:val="1"/>
      <w:marLeft w:val="0"/>
      <w:marRight w:val="0"/>
      <w:marTop w:val="0"/>
      <w:marBottom w:val="0"/>
      <w:divBdr>
        <w:top w:val="none" w:sz="0" w:space="0" w:color="auto"/>
        <w:left w:val="none" w:sz="0" w:space="0" w:color="auto"/>
        <w:bottom w:val="none" w:sz="0" w:space="0" w:color="auto"/>
        <w:right w:val="none" w:sz="0" w:space="0" w:color="auto"/>
      </w:divBdr>
    </w:div>
    <w:div w:id="1217552174">
      <w:bodyDiv w:val="1"/>
      <w:marLeft w:val="0"/>
      <w:marRight w:val="0"/>
      <w:marTop w:val="0"/>
      <w:marBottom w:val="0"/>
      <w:divBdr>
        <w:top w:val="none" w:sz="0" w:space="0" w:color="auto"/>
        <w:left w:val="none" w:sz="0" w:space="0" w:color="auto"/>
        <w:bottom w:val="none" w:sz="0" w:space="0" w:color="auto"/>
        <w:right w:val="none" w:sz="0" w:space="0" w:color="auto"/>
      </w:divBdr>
      <w:divsChild>
        <w:div w:id="1530142841">
          <w:marLeft w:val="0"/>
          <w:marRight w:val="0"/>
          <w:marTop w:val="0"/>
          <w:marBottom w:val="0"/>
          <w:divBdr>
            <w:top w:val="none" w:sz="0" w:space="0" w:color="auto"/>
            <w:left w:val="none" w:sz="0" w:space="0" w:color="auto"/>
            <w:bottom w:val="none" w:sz="0" w:space="0" w:color="auto"/>
            <w:right w:val="none" w:sz="0" w:space="0" w:color="auto"/>
          </w:divBdr>
        </w:div>
      </w:divsChild>
    </w:div>
    <w:div w:id="1325743536">
      <w:bodyDiv w:val="1"/>
      <w:marLeft w:val="0"/>
      <w:marRight w:val="0"/>
      <w:marTop w:val="0"/>
      <w:marBottom w:val="0"/>
      <w:divBdr>
        <w:top w:val="none" w:sz="0" w:space="0" w:color="auto"/>
        <w:left w:val="none" w:sz="0" w:space="0" w:color="auto"/>
        <w:bottom w:val="none" w:sz="0" w:space="0" w:color="auto"/>
        <w:right w:val="none" w:sz="0" w:space="0" w:color="auto"/>
      </w:divBdr>
      <w:divsChild>
        <w:div w:id="523835009">
          <w:marLeft w:val="0"/>
          <w:marRight w:val="0"/>
          <w:marTop w:val="0"/>
          <w:marBottom w:val="0"/>
          <w:divBdr>
            <w:top w:val="none" w:sz="0" w:space="0" w:color="auto"/>
            <w:left w:val="none" w:sz="0" w:space="0" w:color="auto"/>
            <w:bottom w:val="none" w:sz="0" w:space="0" w:color="auto"/>
            <w:right w:val="none" w:sz="0" w:space="0" w:color="auto"/>
          </w:divBdr>
        </w:div>
      </w:divsChild>
    </w:div>
    <w:div w:id="1449280838">
      <w:bodyDiv w:val="1"/>
      <w:marLeft w:val="0"/>
      <w:marRight w:val="0"/>
      <w:marTop w:val="0"/>
      <w:marBottom w:val="0"/>
      <w:divBdr>
        <w:top w:val="none" w:sz="0" w:space="0" w:color="auto"/>
        <w:left w:val="none" w:sz="0" w:space="0" w:color="auto"/>
        <w:bottom w:val="none" w:sz="0" w:space="0" w:color="auto"/>
        <w:right w:val="none" w:sz="0" w:space="0" w:color="auto"/>
      </w:divBdr>
      <w:divsChild>
        <w:div w:id="221451051">
          <w:marLeft w:val="0"/>
          <w:marRight w:val="0"/>
          <w:marTop w:val="0"/>
          <w:marBottom w:val="0"/>
          <w:divBdr>
            <w:top w:val="none" w:sz="0" w:space="0" w:color="auto"/>
            <w:left w:val="none" w:sz="0" w:space="0" w:color="auto"/>
            <w:bottom w:val="none" w:sz="0" w:space="0" w:color="auto"/>
            <w:right w:val="none" w:sz="0" w:space="0" w:color="auto"/>
          </w:divBdr>
        </w:div>
      </w:divsChild>
    </w:div>
    <w:div w:id="1628200796">
      <w:bodyDiv w:val="1"/>
      <w:marLeft w:val="0"/>
      <w:marRight w:val="0"/>
      <w:marTop w:val="0"/>
      <w:marBottom w:val="0"/>
      <w:divBdr>
        <w:top w:val="none" w:sz="0" w:space="0" w:color="auto"/>
        <w:left w:val="none" w:sz="0" w:space="0" w:color="auto"/>
        <w:bottom w:val="none" w:sz="0" w:space="0" w:color="auto"/>
        <w:right w:val="none" w:sz="0" w:space="0" w:color="auto"/>
      </w:divBdr>
    </w:div>
    <w:div w:id="1911844026">
      <w:bodyDiv w:val="1"/>
      <w:marLeft w:val="0"/>
      <w:marRight w:val="0"/>
      <w:marTop w:val="0"/>
      <w:marBottom w:val="0"/>
      <w:divBdr>
        <w:top w:val="none" w:sz="0" w:space="0" w:color="auto"/>
        <w:left w:val="none" w:sz="0" w:space="0" w:color="auto"/>
        <w:bottom w:val="none" w:sz="0" w:space="0" w:color="auto"/>
        <w:right w:val="none" w:sz="0" w:space="0" w:color="auto"/>
      </w:divBdr>
    </w:div>
    <w:div w:id="2079742340">
      <w:bodyDiv w:val="1"/>
      <w:marLeft w:val="0"/>
      <w:marRight w:val="0"/>
      <w:marTop w:val="0"/>
      <w:marBottom w:val="0"/>
      <w:divBdr>
        <w:top w:val="none" w:sz="0" w:space="0" w:color="auto"/>
        <w:left w:val="none" w:sz="0" w:space="0" w:color="auto"/>
        <w:bottom w:val="none" w:sz="0" w:space="0" w:color="auto"/>
        <w:right w:val="none" w:sz="0" w:space="0" w:color="auto"/>
      </w:divBdr>
      <w:divsChild>
        <w:div w:id="114830736">
          <w:marLeft w:val="0"/>
          <w:marRight w:val="0"/>
          <w:marTop w:val="0"/>
          <w:marBottom w:val="0"/>
          <w:divBdr>
            <w:top w:val="none" w:sz="0" w:space="0" w:color="auto"/>
            <w:left w:val="none" w:sz="0" w:space="0" w:color="auto"/>
            <w:bottom w:val="none" w:sz="0" w:space="0" w:color="auto"/>
            <w:right w:val="none" w:sz="0" w:space="0" w:color="auto"/>
          </w:divBdr>
        </w:div>
      </w:divsChild>
    </w:div>
    <w:div w:id="20924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54C81-A924-4443-8A92-CD8B6138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Pages>
  <Words>1818</Words>
  <Characters>9818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dc:creator>
  <cp:lastModifiedBy>Educação universidade federal</cp:lastModifiedBy>
  <cp:revision>23</cp:revision>
  <cp:lastPrinted>2018-09-26T13:26:00Z</cp:lastPrinted>
  <dcterms:created xsi:type="dcterms:W3CDTF">2018-08-02T18:52:00Z</dcterms:created>
  <dcterms:modified xsi:type="dcterms:W3CDTF">2018-09-26T13:37:00Z</dcterms:modified>
</cp:coreProperties>
</file>